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F84" w:rsidRDefault="00310F84" w:rsidP="001407EF">
      <w:pPr>
        <w:ind w:left="430" w:hanging="430"/>
        <w:jc w:val="right"/>
        <w:rPr>
          <w:rFonts w:ascii="ＭＳ 明朝"/>
        </w:rPr>
      </w:pPr>
      <w:r>
        <w:rPr>
          <w:rFonts w:ascii="ＭＳ 明朝" w:hint="eastAsia"/>
        </w:rPr>
        <w:t xml:space="preserve">    年    月    日</w:t>
      </w:r>
    </w:p>
    <w:p w:rsidR="00310F84" w:rsidRDefault="00310F84">
      <w:pPr>
        <w:ind w:left="430" w:hanging="430"/>
        <w:rPr>
          <w:rFonts w:ascii="ＭＳ 明朝"/>
        </w:rPr>
      </w:pPr>
    </w:p>
    <w:p w:rsidR="00310F84" w:rsidRDefault="00310F84">
      <w:pPr>
        <w:ind w:left="430" w:hanging="430"/>
        <w:rPr>
          <w:rFonts w:ascii="ＭＳ 明朝"/>
        </w:rPr>
      </w:pPr>
    </w:p>
    <w:p w:rsidR="00310F84" w:rsidRDefault="00310F84">
      <w:pPr>
        <w:ind w:left="430" w:hanging="430"/>
        <w:rPr>
          <w:rFonts w:ascii="ＭＳ 明朝"/>
        </w:rPr>
      </w:pPr>
      <w:r>
        <w:rPr>
          <w:rFonts w:ascii="ＭＳ 明朝" w:hint="eastAsia"/>
        </w:rPr>
        <w:t xml:space="preserve">  </w:t>
      </w:r>
      <w:r w:rsidR="00457661" w:rsidRPr="00457661">
        <w:rPr>
          <w:rFonts w:ascii="ＭＳ 明朝" w:hint="eastAsia"/>
        </w:rPr>
        <w:t>坂戸、鶴ヶ島下水道組合管理者</w:t>
      </w:r>
      <w:r w:rsidR="00457661">
        <w:rPr>
          <w:rFonts w:ascii="ＭＳ 明朝" w:hint="eastAsia"/>
        </w:rPr>
        <w:t xml:space="preserve">　</w:t>
      </w:r>
      <w:r w:rsidR="00A9466F">
        <w:rPr>
          <w:rFonts w:ascii="ＭＳ 明朝" w:hint="eastAsia"/>
        </w:rPr>
        <w:t>あて</w:t>
      </w:r>
    </w:p>
    <w:p w:rsidR="00310F84" w:rsidRDefault="00310F84">
      <w:pPr>
        <w:ind w:left="430" w:hanging="430"/>
        <w:rPr>
          <w:rFonts w:ascii="ＭＳ 明朝"/>
        </w:rPr>
      </w:pPr>
    </w:p>
    <w:p w:rsidR="00310F84" w:rsidRPr="00F92B75" w:rsidRDefault="00310F84" w:rsidP="00EC4567">
      <w:pPr>
        <w:rPr>
          <w:rFonts w:ascii="ＭＳ 明朝"/>
          <w:sz w:val="21"/>
        </w:rPr>
      </w:pPr>
    </w:p>
    <w:p w:rsidR="00EC4567" w:rsidRDefault="00EC4567">
      <w:pPr>
        <w:ind w:left="430" w:hanging="430"/>
        <w:rPr>
          <w:rFonts w:ascii="ＭＳ 明朝"/>
          <w:sz w:val="21"/>
        </w:rPr>
      </w:pPr>
      <w:r>
        <w:rPr>
          <w:rFonts w:ascii="ＭＳ 明朝" w:hint="eastAsia"/>
          <w:sz w:val="21"/>
        </w:rPr>
        <w:t xml:space="preserve">　　　　　　　　　　　　　　　　　　　</w:t>
      </w:r>
      <w:r w:rsidRPr="00116BAD">
        <w:rPr>
          <w:rFonts w:ascii="ＭＳ 明朝" w:hint="eastAsia"/>
          <w:spacing w:val="210"/>
          <w:kern w:val="0"/>
          <w:sz w:val="21"/>
          <w:fitText w:val="1470" w:id="-1789130240"/>
        </w:rPr>
        <w:t>所在</w:t>
      </w:r>
      <w:r w:rsidRPr="00116BAD">
        <w:rPr>
          <w:rFonts w:ascii="ＭＳ 明朝" w:hint="eastAsia"/>
          <w:kern w:val="0"/>
          <w:sz w:val="21"/>
          <w:fitText w:val="1470" w:id="-1789130240"/>
        </w:rPr>
        <w:t>地</w:t>
      </w:r>
      <w:r w:rsidR="00116BAD">
        <w:rPr>
          <w:rFonts w:ascii="ＭＳ 明朝" w:hint="eastAsia"/>
          <w:kern w:val="0"/>
          <w:sz w:val="21"/>
        </w:rPr>
        <w:t xml:space="preserve">　　</w:t>
      </w:r>
    </w:p>
    <w:p w:rsidR="00310F84" w:rsidRDefault="00310F84">
      <w:pPr>
        <w:ind w:left="430" w:hanging="430"/>
        <w:rPr>
          <w:rFonts w:ascii="ＭＳ 明朝"/>
          <w:sz w:val="21"/>
        </w:rPr>
      </w:pPr>
      <w:r>
        <w:rPr>
          <w:rFonts w:ascii="ＭＳ 明朝" w:hint="eastAsia"/>
          <w:sz w:val="21"/>
        </w:rPr>
        <w:t xml:space="preserve">                            </w:t>
      </w:r>
      <w:r w:rsidR="00F80C92">
        <w:rPr>
          <w:rFonts w:ascii="ＭＳ 明朝" w:hint="eastAsia"/>
          <w:sz w:val="21"/>
        </w:rPr>
        <w:t xml:space="preserve">  受注者</w:t>
      </w:r>
      <w:r>
        <w:rPr>
          <w:rFonts w:ascii="ＭＳ 明朝" w:hint="eastAsia"/>
          <w:sz w:val="21"/>
        </w:rPr>
        <w:t xml:space="preserve">  </w:t>
      </w:r>
      <w:r>
        <w:rPr>
          <w:rFonts w:ascii="ＭＳ 明朝"/>
          <w:sz w:val="21"/>
        </w:rPr>
        <w:fldChar w:fldCharType="begin"/>
      </w:r>
      <w:r>
        <w:rPr>
          <w:rFonts w:ascii="ＭＳ 明朝"/>
          <w:sz w:val="21"/>
        </w:rPr>
        <w:instrText xml:space="preserve"> eq \o\ad(</w:instrText>
      </w:r>
      <w:r>
        <w:rPr>
          <w:rFonts w:ascii="ＭＳ 明朝" w:hint="eastAsia"/>
          <w:sz w:val="21"/>
        </w:rPr>
        <w:instrText>商号又は名称</w:instrText>
      </w:r>
      <w:r>
        <w:rPr>
          <w:rFonts w:ascii="ＭＳ 明朝"/>
          <w:sz w:val="21"/>
        </w:rPr>
        <w:instrText>,</w:instrText>
      </w:r>
      <w:r>
        <w:rPr>
          <w:rFonts w:ascii="ＭＳ 明朝" w:hint="eastAsia"/>
          <w:sz w:val="21"/>
        </w:rPr>
        <w:instrText xml:space="preserve">　　　　　　　</w:instrText>
      </w:r>
      <w:r>
        <w:rPr>
          <w:rFonts w:ascii="ＭＳ 明朝"/>
          <w:sz w:val="21"/>
        </w:rPr>
        <w:instrText>)</w:instrText>
      </w:r>
      <w:r>
        <w:rPr>
          <w:rFonts w:ascii="ＭＳ 明朝"/>
          <w:sz w:val="21"/>
        </w:rPr>
        <w:fldChar w:fldCharType="end"/>
      </w:r>
      <w:r w:rsidR="00116BAD">
        <w:rPr>
          <w:rFonts w:ascii="ＭＳ 明朝" w:hint="eastAsia"/>
          <w:sz w:val="21"/>
        </w:rPr>
        <w:t xml:space="preserve">　　</w:t>
      </w:r>
    </w:p>
    <w:p w:rsidR="00310F84" w:rsidRDefault="00310F84">
      <w:pPr>
        <w:ind w:left="430" w:hanging="430"/>
        <w:rPr>
          <w:rFonts w:ascii="ＭＳ 明朝"/>
          <w:sz w:val="21"/>
        </w:rPr>
      </w:pPr>
      <w:r>
        <w:rPr>
          <w:rFonts w:ascii="ＭＳ 明朝" w:hint="eastAsia"/>
          <w:sz w:val="21"/>
          <w:lang w:eastAsia="zh-TW"/>
        </w:rPr>
        <w:t xml:space="preserve">                                      </w:t>
      </w:r>
      <w:r w:rsidR="00EB353C" w:rsidRPr="00116BAD">
        <w:rPr>
          <w:rFonts w:ascii="ＭＳ 明朝" w:hint="eastAsia"/>
          <w:spacing w:val="52"/>
          <w:kern w:val="0"/>
          <w:sz w:val="21"/>
          <w:fitText w:val="1470" w:id="-1788703232"/>
        </w:rPr>
        <w:t>代表者氏</w:t>
      </w:r>
      <w:r w:rsidR="00EB353C" w:rsidRPr="00116BAD">
        <w:rPr>
          <w:rFonts w:ascii="ＭＳ 明朝" w:hint="eastAsia"/>
          <w:spacing w:val="2"/>
          <w:kern w:val="0"/>
          <w:sz w:val="21"/>
          <w:fitText w:val="1470" w:id="-1788703232"/>
        </w:rPr>
        <w:t>名</w:t>
      </w:r>
      <w:r w:rsidR="00116BAD">
        <w:rPr>
          <w:rFonts w:ascii="ＭＳ 明朝" w:hint="eastAsia"/>
          <w:kern w:val="0"/>
          <w:sz w:val="21"/>
        </w:rPr>
        <w:t xml:space="preserve">　　</w:t>
      </w:r>
    </w:p>
    <w:p w:rsidR="00310F84" w:rsidRDefault="00310F84">
      <w:pPr>
        <w:ind w:left="430" w:hanging="430"/>
        <w:rPr>
          <w:rFonts w:ascii="ＭＳ 明朝"/>
          <w:sz w:val="21"/>
          <w:lang w:eastAsia="zh-TW"/>
        </w:rPr>
      </w:pPr>
    </w:p>
    <w:p w:rsidR="00310F84" w:rsidRDefault="00310F84">
      <w:pPr>
        <w:ind w:left="430" w:hanging="430"/>
        <w:rPr>
          <w:rFonts w:eastAsia="ＭＳ ゴシック"/>
          <w:lang w:eastAsia="zh-TW"/>
        </w:rPr>
      </w:pPr>
    </w:p>
    <w:p w:rsidR="00310F84" w:rsidRDefault="00310F84">
      <w:pPr>
        <w:ind w:left="430" w:hanging="430"/>
        <w:jc w:val="center"/>
        <w:rPr>
          <w:rFonts w:eastAsia="ＭＳ ゴシック"/>
          <w:sz w:val="32"/>
          <w:lang w:eastAsia="zh-TW"/>
        </w:rPr>
      </w:pPr>
      <w:r>
        <w:rPr>
          <w:rFonts w:eastAsia="ＭＳ ゴシック" w:hint="eastAsia"/>
          <w:sz w:val="32"/>
          <w:lang w:eastAsia="zh-TW"/>
        </w:rPr>
        <w:t>建設業退職金共済証紙購入状況報告書</w:t>
      </w:r>
    </w:p>
    <w:p w:rsidR="00310F84" w:rsidRDefault="00310F84">
      <w:pPr>
        <w:ind w:left="430" w:hanging="430"/>
        <w:rPr>
          <w:rFonts w:eastAsia="ＭＳ ゴシック"/>
          <w:sz w:val="32"/>
          <w:lang w:eastAsia="zh-TW"/>
        </w:rPr>
      </w:pPr>
    </w:p>
    <w:p w:rsidR="00310F84" w:rsidRDefault="00310F84">
      <w:pPr>
        <w:ind w:left="430" w:hanging="430"/>
      </w:pPr>
      <w:r>
        <w:rPr>
          <w:rFonts w:hint="eastAsia"/>
          <w:lang w:eastAsia="zh-TW"/>
        </w:rPr>
        <w:t xml:space="preserve">  </w:t>
      </w:r>
      <w:r>
        <w:rPr>
          <w:rFonts w:hint="eastAsia"/>
        </w:rPr>
        <w:t>次のとおり共済証紙を購入したので、当該掛金収納書を添付して報告します。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075"/>
        <w:gridCol w:w="3225"/>
        <w:gridCol w:w="1720"/>
        <w:gridCol w:w="645"/>
        <w:gridCol w:w="740"/>
        <w:gridCol w:w="1840"/>
      </w:tblGrid>
      <w:tr w:rsidR="00310F84">
        <w:trPr>
          <w:cantSplit/>
          <w:trHeight w:val="723"/>
        </w:trPr>
        <w:tc>
          <w:tcPr>
            <w:tcW w:w="1505" w:type="dxa"/>
            <w:gridSpan w:val="2"/>
            <w:vAlign w:val="center"/>
          </w:tcPr>
          <w:p w:rsidR="00310F84" w:rsidRDefault="00310F84">
            <w:pPr>
              <w:jc w:val="distribute"/>
              <w:rPr>
                <w:rFonts w:ascii="ＭＳ 明朝"/>
              </w:rPr>
            </w:pPr>
            <w:r>
              <w:rPr>
                <w:rFonts w:ascii="ＭＳ 明朝" w:hint="eastAsia"/>
              </w:rPr>
              <w:t>工事名</w:t>
            </w:r>
          </w:p>
        </w:tc>
        <w:tc>
          <w:tcPr>
            <w:tcW w:w="8170" w:type="dxa"/>
            <w:gridSpan w:val="5"/>
            <w:vAlign w:val="center"/>
          </w:tcPr>
          <w:p w:rsidR="00310F84" w:rsidRDefault="00310F84">
            <w:pPr>
              <w:rPr>
                <w:rFonts w:ascii="ＭＳ 明朝"/>
              </w:rPr>
            </w:pPr>
          </w:p>
        </w:tc>
      </w:tr>
      <w:tr w:rsidR="00310F84">
        <w:trPr>
          <w:cantSplit/>
          <w:trHeight w:val="810"/>
        </w:trPr>
        <w:tc>
          <w:tcPr>
            <w:tcW w:w="1505" w:type="dxa"/>
            <w:gridSpan w:val="2"/>
            <w:vAlign w:val="center"/>
          </w:tcPr>
          <w:p w:rsidR="00310F84" w:rsidRDefault="00310F84">
            <w:pPr>
              <w:jc w:val="distribute"/>
              <w:rPr>
                <w:rFonts w:ascii="ＭＳ 明朝"/>
              </w:rPr>
            </w:pPr>
            <w:r>
              <w:rPr>
                <w:rFonts w:ascii="ＭＳ 明朝" w:hint="eastAsia"/>
              </w:rPr>
              <w:t>契約年月日</w:t>
            </w:r>
          </w:p>
        </w:tc>
        <w:tc>
          <w:tcPr>
            <w:tcW w:w="3225" w:type="dxa"/>
            <w:vAlign w:val="center"/>
          </w:tcPr>
          <w:p w:rsidR="00310F84" w:rsidRDefault="00DA19DC">
            <w:pPr>
              <w:jc w:val="distribute"/>
              <w:rPr>
                <w:rFonts w:ascii="ＭＳ 明朝"/>
              </w:rPr>
            </w:pPr>
            <w:r>
              <w:rPr>
                <w:rFonts w:ascii="ＭＳ 明朝" w:hint="eastAsia"/>
              </w:rPr>
              <w:t xml:space="preserve">　</w:t>
            </w:r>
            <w:r w:rsidR="00310F84">
              <w:rPr>
                <w:rFonts w:ascii="ＭＳ 明朝" w:hint="eastAsia"/>
              </w:rPr>
              <w:t xml:space="preserve">    年    月    日</w:t>
            </w:r>
          </w:p>
        </w:tc>
        <w:tc>
          <w:tcPr>
            <w:tcW w:w="1720" w:type="dxa"/>
            <w:vAlign w:val="center"/>
          </w:tcPr>
          <w:p w:rsidR="00310F84" w:rsidRDefault="00310F84">
            <w:pPr>
              <w:ind w:right="116" w:firstLine="116"/>
              <w:jc w:val="distribute"/>
              <w:rPr>
                <w:rFonts w:ascii="ＭＳ 明朝"/>
              </w:rPr>
            </w:pPr>
            <w:r>
              <w:rPr>
                <w:rFonts w:ascii="ＭＳ 明朝" w:hint="eastAsia"/>
              </w:rPr>
              <w:t>請負金額</w:t>
            </w:r>
          </w:p>
          <w:p w:rsidR="00310F84" w:rsidRDefault="00310F84">
            <w:pPr>
              <w:ind w:right="116" w:firstLine="116"/>
              <w:jc w:val="distribute"/>
              <w:rPr>
                <w:rFonts w:ascii="ＭＳ 明朝"/>
                <w:sz w:val="18"/>
              </w:rPr>
            </w:pPr>
            <w:r>
              <w:rPr>
                <w:rFonts w:ascii="ＭＳ 明朝" w:hint="eastAsia"/>
                <w:sz w:val="18"/>
              </w:rPr>
              <w:t>(消費税・地方</w:t>
            </w:r>
          </w:p>
          <w:p w:rsidR="00310F84" w:rsidRDefault="00310F84">
            <w:pPr>
              <w:ind w:right="116" w:firstLine="116"/>
              <w:jc w:val="distribute"/>
              <w:rPr>
                <w:rFonts w:ascii="ＭＳ 明朝"/>
                <w:sz w:val="18"/>
              </w:rPr>
            </w:pPr>
            <w:r>
              <w:rPr>
                <w:rFonts w:ascii="ＭＳ 明朝" w:hint="eastAsia"/>
                <w:sz w:val="18"/>
              </w:rPr>
              <w:t>消費税を含む)</w:t>
            </w:r>
          </w:p>
        </w:tc>
        <w:tc>
          <w:tcPr>
            <w:tcW w:w="3225" w:type="dxa"/>
            <w:gridSpan w:val="3"/>
          </w:tcPr>
          <w:p w:rsidR="00310F84" w:rsidRDefault="00310F84">
            <w:pPr>
              <w:pStyle w:val="a4"/>
              <w:jc w:val="distribute"/>
              <w:rPr>
                <w:rFonts w:ascii="ＭＳ 明朝"/>
              </w:rPr>
            </w:pPr>
            <w:r>
              <w:rPr>
                <w:rFonts w:ascii="ＭＳ 明朝" w:hint="eastAsia"/>
              </w:rPr>
              <w:t>①</w:t>
            </w:r>
            <w:r w:rsidR="000E2B35">
              <w:rPr>
                <w:rFonts w:ascii="ＭＳ 明朝" w:hint="eastAsia"/>
              </w:rPr>
              <w:t xml:space="preserve">　　　　　　　　　　</w:t>
            </w:r>
            <w:r>
              <w:rPr>
                <w:rFonts w:ascii="ＭＳ 明朝" w:hint="eastAsia"/>
              </w:rPr>
              <w:t>円</w:t>
            </w:r>
          </w:p>
        </w:tc>
      </w:tr>
      <w:tr w:rsidR="00310F84">
        <w:trPr>
          <w:cantSplit/>
          <w:trHeight w:val="913"/>
        </w:trPr>
        <w:tc>
          <w:tcPr>
            <w:tcW w:w="1505" w:type="dxa"/>
            <w:gridSpan w:val="2"/>
            <w:vAlign w:val="center"/>
          </w:tcPr>
          <w:p w:rsidR="00310F84" w:rsidRDefault="00310F84">
            <w:pPr>
              <w:jc w:val="distribute"/>
              <w:rPr>
                <w:rFonts w:ascii="ＭＳ 明朝"/>
                <w:sz w:val="18"/>
              </w:rPr>
            </w:pPr>
            <w:r>
              <w:rPr>
                <w:rFonts w:ascii="ＭＳ 明朝" w:hint="eastAsia"/>
                <w:sz w:val="18"/>
              </w:rPr>
              <w:t>「共済証紙購入の考え方」を参考にした場合</w:t>
            </w:r>
          </w:p>
        </w:tc>
        <w:tc>
          <w:tcPr>
            <w:tcW w:w="6330" w:type="dxa"/>
            <w:gridSpan w:val="4"/>
            <w:vAlign w:val="center"/>
          </w:tcPr>
          <w:p w:rsidR="00310F84" w:rsidRDefault="00310F84">
            <w:pPr>
              <w:rPr>
                <w:rFonts w:ascii="ＭＳ 明朝"/>
                <w:sz w:val="21"/>
              </w:rPr>
            </w:pPr>
            <w:r>
              <w:rPr>
                <w:rFonts w:ascii="ＭＳ 明朝" w:hint="eastAsia"/>
                <w:sz w:val="21"/>
              </w:rPr>
              <w:t xml:space="preserve">             （表の値）      対象工事における労働者の</w:t>
            </w:r>
          </w:p>
          <w:p w:rsidR="00310F84" w:rsidRDefault="00DA19DC">
            <w:pPr>
              <w:rPr>
                <w:rFonts w:ascii="ＭＳ 明朝"/>
                <w:sz w:val="21"/>
                <w:lang w:eastAsia="zh-TW"/>
              </w:rPr>
            </w:pPr>
            <w:r>
              <w:rPr>
                <w:rFonts w:ascii="ＭＳ 明朝"/>
                <w:noProof/>
                <w:sz w:val="18"/>
              </w:rPr>
              <mc:AlternateContent>
                <mc:Choice Requires="wps">
                  <w:drawing>
                    <wp:anchor distT="0" distB="0" distL="114300" distR="114300" simplePos="0" relativeHeight="251658240" behindDoc="0" locked="0" layoutInCell="0" allowOverlap="1" wp14:anchorId="08D4736C" wp14:editId="595CAF1B">
                      <wp:simplePos x="0" y="0"/>
                      <wp:positionH relativeFrom="column">
                        <wp:posOffset>1972310</wp:posOffset>
                      </wp:positionH>
                      <wp:positionV relativeFrom="paragraph">
                        <wp:posOffset>195580</wp:posOffset>
                      </wp:positionV>
                      <wp:extent cx="1952625" cy="635"/>
                      <wp:effectExtent l="0" t="0" r="0" b="0"/>
                      <wp:wrapNone/>
                      <wp:docPr id="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2625" cy="635"/>
                              </a:xfrm>
                              <a:custGeom>
                                <a:avLst/>
                                <a:gdLst>
                                  <a:gd name="T0" fmla="*/ 0 w 3075"/>
                                  <a:gd name="T1" fmla="*/ 0 h 1"/>
                                  <a:gd name="T2" fmla="*/ 3075 w 3075"/>
                                  <a:gd name="T3" fmla="*/ 0 h 1"/>
                                </a:gdLst>
                                <a:ahLst/>
                                <a:cxnLst>
                                  <a:cxn ang="0">
                                    <a:pos x="T0" y="T1"/>
                                  </a:cxn>
                                  <a:cxn ang="0">
                                    <a:pos x="T2" y="T3"/>
                                  </a:cxn>
                                </a:cxnLst>
                                <a:rect l="0" t="0" r="r" b="b"/>
                                <a:pathLst>
                                  <a:path w="3075" h="1">
                                    <a:moveTo>
                                      <a:pt x="0" y="0"/>
                                    </a:moveTo>
                                    <a:lnTo>
                                      <a:pt x="3075" y="0"/>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25F3DB" id="Freeform 2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5.3pt,15.4pt,309.05pt,15.4pt" coordsize="30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" o:allowincell="f" filled="f" strokeweight=".5pt">
                      <v:path arrowok="t" o:connecttype="custom" o:connectlocs="0,0;1952625,0" o:connectangles="0,0"/>
                    </v:polyline>
                  </w:pict>
                </mc:Fallback>
              </mc:AlternateContent>
            </w:r>
            <w:r>
              <w:rPr>
                <w:rFonts w:ascii="ＭＳ 明朝"/>
                <w:noProof/>
                <w:sz w:val="18"/>
              </w:rPr>
              <mc:AlternateContent>
                <mc:Choice Requires="wps">
                  <w:drawing>
                    <wp:anchor distT="0" distB="0" distL="114300" distR="114300" simplePos="0" relativeHeight="251657216" behindDoc="0" locked="0" layoutInCell="0" allowOverlap="1" wp14:anchorId="3E0B6AA5" wp14:editId="570718C7">
                      <wp:simplePos x="0" y="0"/>
                      <wp:positionH relativeFrom="column">
                        <wp:posOffset>924560</wp:posOffset>
                      </wp:positionH>
                      <wp:positionV relativeFrom="paragraph">
                        <wp:posOffset>186055</wp:posOffset>
                      </wp:positionV>
                      <wp:extent cx="723900" cy="635"/>
                      <wp:effectExtent l="0" t="0" r="0" b="0"/>
                      <wp:wrapNone/>
                      <wp:docPr id="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635"/>
                              </a:xfrm>
                              <a:custGeom>
                                <a:avLst/>
                                <a:gdLst>
                                  <a:gd name="T0" fmla="*/ 0 w 1140"/>
                                  <a:gd name="T1" fmla="*/ 0 h 1"/>
                                  <a:gd name="T2" fmla="*/ 1140 w 1140"/>
                                  <a:gd name="T3" fmla="*/ 0 h 1"/>
                                </a:gdLst>
                                <a:ahLst/>
                                <a:cxnLst>
                                  <a:cxn ang="0">
                                    <a:pos x="T0" y="T1"/>
                                  </a:cxn>
                                  <a:cxn ang="0">
                                    <a:pos x="T2" y="T3"/>
                                  </a:cxn>
                                </a:cxnLst>
                                <a:rect l="0" t="0" r="r" b="b"/>
                                <a:pathLst>
                                  <a:path w="1140" h="1">
                                    <a:moveTo>
                                      <a:pt x="0" y="0"/>
                                    </a:moveTo>
                                    <a:lnTo>
                                      <a:pt x="1140" y="0"/>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BDDF94" id="Freeform 2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2.8pt,14.65pt,129.8pt,14.65pt" coordsize="1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" o:allowincell="f" filled="f" strokeweight=".5pt">
                      <v:path arrowok="t" o:connecttype="custom" o:connectlocs="0,0;723900,0" o:connectangles="0,0"/>
                    </v:polyline>
                  </w:pict>
                </mc:Fallback>
              </mc:AlternateContent>
            </w:r>
            <w:r w:rsidR="00310F84">
              <w:rPr>
                <w:rFonts w:ascii="ＭＳ 明朝" w:hint="eastAsia"/>
                <w:sz w:val="21"/>
                <w:lang w:eastAsia="zh-TW"/>
              </w:rPr>
              <w:t xml:space="preserve">請負金額① × </w:t>
            </w:r>
            <w:r w:rsidR="00310F84">
              <w:rPr>
                <w:rFonts w:ascii="ＭＳ 明朝" w:hint="eastAsia"/>
                <w:sz w:val="21"/>
                <w:shd w:val="pct15" w:color="auto" w:fill="FFFFFF"/>
                <w:lang w:eastAsia="zh-TW"/>
              </w:rPr>
              <w:t xml:space="preserve">           </w:t>
            </w:r>
            <w:r w:rsidR="00310F84">
              <w:rPr>
                <w:rFonts w:ascii="ＭＳ 明朝" w:hint="eastAsia"/>
                <w:sz w:val="21"/>
                <w:lang w:eastAsia="zh-TW"/>
              </w:rPr>
              <w:t>×  建退共制度加入率</w:t>
            </w:r>
            <w:r w:rsidR="00310F84">
              <w:rPr>
                <w:rFonts w:ascii="ＭＳ 明朝" w:hint="eastAsia"/>
                <w:sz w:val="21"/>
                <w:shd w:val="pct12" w:color="000000" w:fill="FFFFFF"/>
                <w:lang w:eastAsia="zh-TW"/>
              </w:rPr>
              <w:t xml:space="preserve">         </w:t>
            </w:r>
            <w:r w:rsidR="00310F84">
              <w:rPr>
                <w:rFonts w:ascii="ＭＳ 明朝" w:hint="eastAsia"/>
                <w:sz w:val="21"/>
                <w:lang w:eastAsia="zh-TW"/>
              </w:rPr>
              <w:t>(％)</w:t>
            </w:r>
          </w:p>
          <w:p w:rsidR="00310F84" w:rsidRDefault="00310F84">
            <w:pPr>
              <w:rPr>
                <w:rFonts w:ascii="ＭＳ 明朝"/>
                <w:sz w:val="21"/>
              </w:rPr>
            </w:pPr>
            <w:r>
              <w:rPr>
                <w:rFonts w:ascii="ＭＳ 明朝" w:hint="eastAsia"/>
                <w:sz w:val="21"/>
                <w:lang w:eastAsia="zh-TW"/>
              </w:rPr>
              <w:t xml:space="preserve">              </w:t>
            </w:r>
            <w:r>
              <w:rPr>
                <w:rFonts w:ascii="ＭＳ 明朝" w:hint="eastAsia"/>
                <w:sz w:val="21"/>
              </w:rPr>
              <w:t>１，０００               ７０％</w:t>
            </w:r>
          </w:p>
        </w:tc>
        <w:tc>
          <w:tcPr>
            <w:tcW w:w="1840" w:type="dxa"/>
          </w:tcPr>
          <w:p w:rsidR="00310F84" w:rsidRDefault="00310F84">
            <w:pPr>
              <w:pStyle w:val="a4"/>
              <w:jc w:val="distribute"/>
              <w:rPr>
                <w:rFonts w:ascii="ＭＳ 明朝"/>
              </w:rPr>
            </w:pPr>
            <w:r>
              <w:rPr>
                <w:rFonts w:ascii="ＭＳ 明朝" w:hint="eastAsia"/>
              </w:rPr>
              <w:t>②     円</w:t>
            </w:r>
          </w:p>
        </w:tc>
      </w:tr>
      <w:tr w:rsidR="00310F84">
        <w:trPr>
          <w:cantSplit/>
          <w:trHeight w:val="810"/>
        </w:trPr>
        <w:tc>
          <w:tcPr>
            <w:tcW w:w="1505" w:type="dxa"/>
            <w:gridSpan w:val="2"/>
            <w:vAlign w:val="center"/>
          </w:tcPr>
          <w:p w:rsidR="00310F84" w:rsidRDefault="00310F84">
            <w:pPr>
              <w:jc w:val="distribute"/>
              <w:rPr>
                <w:rFonts w:ascii="ＭＳ 明朝"/>
              </w:rPr>
            </w:pPr>
            <w:r>
              <w:rPr>
                <w:rFonts w:ascii="ＭＳ 明朝" w:hint="eastAsia"/>
              </w:rPr>
              <w:t>共済証紙</w:t>
            </w:r>
          </w:p>
          <w:p w:rsidR="00310F84" w:rsidRDefault="00310F84">
            <w:pPr>
              <w:jc w:val="distribute"/>
              <w:rPr>
                <w:rFonts w:ascii="ＭＳ 明朝"/>
              </w:rPr>
            </w:pPr>
            <w:r>
              <w:rPr>
                <w:rFonts w:ascii="ＭＳ 明朝" w:hint="eastAsia"/>
              </w:rPr>
              <w:t>購入額</w:t>
            </w:r>
          </w:p>
        </w:tc>
        <w:tc>
          <w:tcPr>
            <w:tcW w:w="3225" w:type="dxa"/>
          </w:tcPr>
          <w:p w:rsidR="00310F84" w:rsidRDefault="00310F84">
            <w:pPr>
              <w:pStyle w:val="a4"/>
              <w:ind w:left="-99"/>
              <w:jc w:val="distribute"/>
              <w:rPr>
                <w:rFonts w:ascii="ＭＳ 明朝"/>
              </w:rPr>
            </w:pPr>
            <w:r>
              <w:rPr>
                <w:rFonts w:ascii="ＭＳ 明朝" w:hint="eastAsia"/>
              </w:rPr>
              <w:t xml:space="preserve"> ③               円</w:t>
            </w:r>
          </w:p>
        </w:tc>
        <w:tc>
          <w:tcPr>
            <w:tcW w:w="2365" w:type="dxa"/>
            <w:gridSpan w:val="2"/>
            <w:vAlign w:val="center"/>
          </w:tcPr>
          <w:p w:rsidR="00310F84" w:rsidRDefault="00310F84">
            <w:pPr>
              <w:ind w:right="116" w:firstLine="116"/>
              <w:jc w:val="distribute"/>
              <w:rPr>
                <w:rFonts w:ascii="ＭＳ 明朝"/>
                <w:lang w:eastAsia="zh-TW"/>
              </w:rPr>
            </w:pPr>
            <w:r>
              <w:rPr>
                <w:rFonts w:ascii="ＭＳ 明朝" w:hint="eastAsia"/>
                <w:lang w:eastAsia="zh-TW"/>
              </w:rPr>
              <w:t>共済証紙購入率</w:t>
            </w:r>
          </w:p>
          <w:p w:rsidR="00310F84" w:rsidRDefault="00310F84">
            <w:pPr>
              <w:ind w:right="116" w:firstLine="116"/>
              <w:jc w:val="center"/>
              <w:rPr>
                <w:rFonts w:ascii="ＭＳ 明朝"/>
                <w:lang w:eastAsia="zh-TW"/>
              </w:rPr>
            </w:pPr>
            <w:r>
              <w:rPr>
                <w:rFonts w:ascii="ＭＳ 明朝" w:hint="eastAsia"/>
                <w:lang w:eastAsia="zh-TW"/>
              </w:rPr>
              <w:t>③÷①×1,000</w:t>
            </w:r>
          </w:p>
        </w:tc>
        <w:tc>
          <w:tcPr>
            <w:tcW w:w="2580" w:type="dxa"/>
            <w:gridSpan w:val="2"/>
          </w:tcPr>
          <w:p w:rsidR="00310F84" w:rsidRDefault="00310F84">
            <w:pPr>
              <w:pStyle w:val="a4"/>
              <w:ind w:left="1671" w:hanging="1770"/>
              <w:jc w:val="both"/>
              <w:rPr>
                <w:rFonts w:ascii="ＭＳ 明朝"/>
                <w:sz w:val="16"/>
              </w:rPr>
            </w:pPr>
            <w:r>
              <w:rPr>
                <w:rFonts w:ascii="ＭＳ 明朝" w:hint="eastAsia"/>
                <w:sz w:val="18"/>
              </w:rPr>
              <w:t>（小数点以下第１位まで）</w:t>
            </w:r>
            <w:r>
              <w:rPr>
                <w:rFonts w:ascii="ＭＳ 明朝" w:hint="eastAsia"/>
                <w:sz w:val="16"/>
              </w:rPr>
              <w:t xml:space="preserve"> </w:t>
            </w:r>
            <w:r>
              <w:rPr>
                <w:rFonts w:ascii="ＭＳ 明朝" w:hint="eastAsia"/>
                <w:sz w:val="20"/>
              </w:rPr>
              <w:t xml:space="preserve"> ‰</w:t>
            </w:r>
          </w:p>
        </w:tc>
      </w:tr>
      <w:tr w:rsidR="00310F84">
        <w:trPr>
          <w:cantSplit/>
          <w:trHeight w:val="1299"/>
        </w:trPr>
        <w:tc>
          <w:tcPr>
            <w:tcW w:w="9675" w:type="dxa"/>
            <w:gridSpan w:val="7"/>
          </w:tcPr>
          <w:p w:rsidR="00310F84" w:rsidRDefault="00310F84">
            <w:pPr>
              <w:rPr>
                <w:rFonts w:ascii="ＭＳ 明朝"/>
                <w:sz w:val="18"/>
              </w:rPr>
            </w:pPr>
            <w:r>
              <w:rPr>
                <w:rFonts w:ascii="ＭＳ 明朝" w:hint="eastAsia"/>
                <w:sz w:val="18"/>
              </w:rPr>
              <w:t>（掛金納付書の添付がないか又は共済証紙の購入額が不足した場合の理由）②＞③のとき記載すること。</w:t>
            </w:r>
          </w:p>
          <w:p w:rsidR="00310F84" w:rsidRDefault="00310F84">
            <w:pPr>
              <w:rPr>
                <w:rFonts w:ascii="ＭＳ 明朝"/>
              </w:rPr>
            </w:pPr>
            <w:r>
              <w:rPr>
                <w:rFonts w:ascii="ＭＳ 明朝" w:hint="eastAsia"/>
              </w:rPr>
              <w:t>□ 建退共対象労働者数又は就労予定日数が少ないため。</w:t>
            </w:r>
          </w:p>
          <w:p w:rsidR="00310F84" w:rsidRDefault="00310F84">
            <w:pPr>
              <w:rPr>
                <w:rFonts w:ascii="ＭＳ 明朝"/>
              </w:rPr>
            </w:pPr>
            <w:r>
              <w:rPr>
                <w:rFonts w:ascii="ＭＳ 明朝" w:hint="eastAsia"/>
              </w:rPr>
              <w:t>□ 他の退職金制度を有する自社の従業員で施工したため。</w:t>
            </w:r>
          </w:p>
          <w:p w:rsidR="00310F84" w:rsidRDefault="000E2B35">
            <w:pPr>
              <w:ind w:firstLine="331"/>
              <w:rPr>
                <w:rFonts w:ascii="ＭＳ 明朝"/>
              </w:rPr>
            </w:pPr>
            <w:r>
              <w:rPr>
                <w:rFonts w:ascii="ＭＳ 明朝" w:hint="eastAsia"/>
              </w:rPr>
              <w:t>（他の退職金制度の名称及び契約番</w:t>
            </w:r>
            <w:r w:rsidR="00310F84">
              <w:rPr>
                <w:rFonts w:ascii="ＭＳ 明朝" w:hint="eastAsia"/>
              </w:rPr>
              <w:t>号：                                      ）</w:t>
            </w:r>
          </w:p>
          <w:p w:rsidR="00310F84" w:rsidRDefault="00310F84">
            <w:pPr>
              <w:rPr>
                <w:rFonts w:ascii="ＭＳ 明朝"/>
              </w:rPr>
            </w:pPr>
            <w:r>
              <w:rPr>
                <w:rFonts w:ascii="ＭＳ 明朝" w:hint="eastAsia"/>
              </w:rPr>
              <w:t xml:space="preserve">□ </w:t>
            </w:r>
            <w:r w:rsidR="000E2B35">
              <w:rPr>
                <w:rFonts w:ascii="ＭＳ 明朝" w:hint="eastAsia"/>
              </w:rPr>
              <w:t>その他（理</w:t>
            </w:r>
            <w:r>
              <w:rPr>
                <w:rFonts w:ascii="ＭＳ 明朝" w:hint="eastAsia"/>
              </w:rPr>
              <w:t>由：                                                           ）</w:t>
            </w:r>
          </w:p>
        </w:tc>
      </w:tr>
      <w:tr w:rsidR="00310F84">
        <w:trPr>
          <w:cantSplit/>
          <w:trHeight w:val="5070"/>
        </w:trPr>
        <w:tc>
          <w:tcPr>
            <w:tcW w:w="430" w:type="dxa"/>
            <w:tcBorders>
              <w:right w:val="dashed" w:sz="4" w:space="0" w:color="auto"/>
            </w:tcBorders>
            <w:textDirection w:val="tbRlV"/>
            <w:vAlign w:val="center"/>
          </w:tcPr>
          <w:p w:rsidR="00310F84" w:rsidRDefault="00310F84">
            <w:pPr>
              <w:ind w:right="113"/>
              <w:jc w:val="center"/>
              <w:rPr>
                <w:rFonts w:ascii="ＭＳ 明朝"/>
                <w:sz w:val="21"/>
              </w:rPr>
            </w:pPr>
            <w:r>
              <w:rPr>
                <w:rFonts w:ascii="ＭＳ 明朝"/>
                <w:sz w:val="21"/>
              </w:rPr>
              <w:fldChar w:fldCharType="begin"/>
            </w:r>
            <w:r>
              <w:rPr>
                <w:rFonts w:ascii="ＭＳ 明朝"/>
                <w:sz w:val="21"/>
              </w:rPr>
              <w:instrText xml:space="preserve"> eq \o\ad(</w:instrText>
            </w:r>
            <w:r>
              <w:rPr>
                <w:rFonts w:ascii="ＭＳ 明朝" w:hint="eastAsia"/>
                <w:sz w:val="21"/>
              </w:rPr>
              <w:instrText>のりしろ</w:instrText>
            </w:r>
            <w:r>
              <w:rPr>
                <w:rFonts w:ascii="ＭＳ 明朝"/>
                <w:sz w:val="21"/>
              </w:rPr>
              <w:instrText>,</w:instrText>
            </w:r>
            <w:r>
              <w:rPr>
                <w:rFonts w:ascii="ＭＳ 明朝" w:hint="eastAsia"/>
                <w:sz w:val="21"/>
              </w:rPr>
              <w:instrText xml:space="preserve">　　　　　　　　　　　　</w:instrText>
            </w:r>
            <w:r>
              <w:rPr>
                <w:rFonts w:ascii="ＭＳ 明朝"/>
                <w:sz w:val="21"/>
              </w:rPr>
              <w:instrText>)</w:instrText>
            </w:r>
            <w:r>
              <w:rPr>
                <w:rFonts w:ascii="ＭＳ 明朝"/>
                <w:sz w:val="21"/>
              </w:rPr>
              <w:fldChar w:fldCharType="end"/>
            </w:r>
          </w:p>
        </w:tc>
        <w:tc>
          <w:tcPr>
            <w:tcW w:w="9245" w:type="dxa"/>
            <w:gridSpan w:val="6"/>
            <w:tcBorders>
              <w:left w:val="nil"/>
            </w:tcBorders>
          </w:tcPr>
          <w:p w:rsidR="00310F84" w:rsidRDefault="00310F84">
            <w:pPr>
              <w:rPr>
                <w:rFonts w:ascii="ＭＳ 明朝"/>
                <w:lang w:eastAsia="zh-TW"/>
              </w:rPr>
            </w:pPr>
            <w:r>
              <w:rPr>
                <w:rFonts w:ascii="ＭＳ 明朝" w:hint="eastAsia"/>
                <w:lang w:eastAsia="zh-TW"/>
              </w:rPr>
              <w:t>掛金収納書（発注官公庁用）貼付欄</w:t>
            </w:r>
          </w:p>
        </w:tc>
      </w:tr>
    </w:tbl>
    <w:p w:rsidR="00310F84" w:rsidRDefault="00310F84">
      <w:pPr>
        <w:ind w:left="430" w:hanging="430"/>
        <w:rPr>
          <w:rFonts w:eastAsia="ＭＳ ゴシック"/>
        </w:rPr>
      </w:pPr>
      <w:r>
        <w:rPr>
          <w:rFonts w:eastAsia="ＭＳ ゴシック" w:hint="eastAsia"/>
        </w:rPr>
        <w:t>※</w:t>
      </w:r>
      <w:r>
        <w:rPr>
          <w:rFonts w:eastAsia="ＭＳ ゴシック" w:hint="eastAsia"/>
        </w:rPr>
        <w:t xml:space="preserve">  </w:t>
      </w:r>
      <w:r w:rsidR="00940E1D">
        <w:rPr>
          <w:rFonts w:eastAsia="ＭＳ ゴシック" w:hint="eastAsia"/>
        </w:rPr>
        <w:t>この報告書は、契約締結後１か月以内に</w:t>
      </w:r>
      <w:r w:rsidR="00457661">
        <w:rPr>
          <w:rFonts w:eastAsia="ＭＳ ゴシック" w:hint="eastAsia"/>
        </w:rPr>
        <w:t>発注課</w:t>
      </w:r>
      <w:r>
        <w:rPr>
          <w:rFonts w:eastAsia="ＭＳ ゴシック" w:hint="eastAsia"/>
        </w:rPr>
        <w:t>へ提出してください。</w:t>
      </w:r>
    </w:p>
    <w:p w:rsidR="00310F84" w:rsidRDefault="00310F84">
      <w:pPr>
        <w:ind w:left="430" w:hanging="430"/>
        <w:jc w:val="center"/>
        <w:rPr>
          <w:rFonts w:eastAsia="ＭＳ ゴシック"/>
          <w:sz w:val="32"/>
        </w:rPr>
      </w:pPr>
      <w:r>
        <w:rPr>
          <w:rFonts w:eastAsia="ＭＳ ゴシック" w:hint="eastAsia"/>
          <w:sz w:val="32"/>
        </w:rPr>
        <w:lastRenderedPageBreak/>
        <w:t>建設業退職金共済証紙購入状況報告書作成上の注意</w:t>
      </w:r>
    </w:p>
    <w:p w:rsidR="00310F84" w:rsidRDefault="00310F84">
      <w:pPr>
        <w:ind w:left="215" w:hanging="215"/>
        <w:rPr>
          <w:rFonts w:ascii="ＭＳ ゴシック" w:eastAsia="ＭＳ ゴシック"/>
          <w:sz w:val="21"/>
        </w:rPr>
      </w:pPr>
      <w:r>
        <w:rPr>
          <w:rFonts w:ascii="ＭＳ ゴシック" w:eastAsia="ＭＳ ゴシック" w:hint="eastAsia"/>
          <w:sz w:val="21"/>
        </w:rPr>
        <w:t>１  報告書の提出</w:t>
      </w:r>
    </w:p>
    <w:p w:rsidR="00310F84" w:rsidRDefault="00310F84">
      <w:pPr>
        <w:pStyle w:val="2"/>
      </w:pPr>
      <w:r>
        <w:rPr>
          <w:rFonts w:hint="eastAsia"/>
        </w:rPr>
        <w:t>この報告書は、請負金額が５００万円以上の工事請負契約を締結した場合に、証紙購入の有無にかかわらず契約締結日から１か月以内に、</w:t>
      </w:r>
      <w:r w:rsidR="007711FA" w:rsidRPr="007711FA">
        <w:rPr>
          <w:rFonts w:hint="eastAsia"/>
        </w:rPr>
        <w:t>坂戸、鶴ヶ島下水道組合発注課</w:t>
      </w:r>
      <w:r>
        <w:rPr>
          <w:rFonts w:hint="eastAsia"/>
        </w:rPr>
        <w:t>に提出すること。なお、期限内に提出できない正当な理由があるときは、あらかじめ「遅延理由申出書」を提出すること。</w:t>
      </w:r>
    </w:p>
    <w:p w:rsidR="00310F84" w:rsidRDefault="00310F84">
      <w:pPr>
        <w:ind w:left="215" w:hanging="215"/>
        <w:rPr>
          <w:rFonts w:eastAsia="ＭＳ ゴシック"/>
          <w:sz w:val="21"/>
        </w:rPr>
      </w:pPr>
      <w:r>
        <w:rPr>
          <w:rFonts w:eastAsia="ＭＳ ゴシック" w:hint="eastAsia"/>
          <w:sz w:val="21"/>
        </w:rPr>
        <w:t>２</w:t>
      </w:r>
      <w:r>
        <w:rPr>
          <w:rFonts w:eastAsia="ＭＳ ゴシック" w:hint="eastAsia"/>
          <w:sz w:val="21"/>
        </w:rPr>
        <w:t xml:space="preserve">  </w:t>
      </w:r>
      <w:r>
        <w:rPr>
          <w:rFonts w:eastAsia="ＭＳ ゴシック" w:hint="eastAsia"/>
          <w:sz w:val="21"/>
        </w:rPr>
        <w:t>掛金収納書の貼り付け</w:t>
      </w:r>
    </w:p>
    <w:p w:rsidR="00310F84" w:rsidRDefault="00310F84">
      <w:pPr>
        <w:pStyle w:val="2"/>
        <w:rPr>
          <w:rFonts w:ascii="Century"/>
        </w:rPr>
      </w:pPr>
      <w:r>
        <w:rPr>
          <w:rFonts w:ascii="Century" w:hint="eastAsia"/>
        </w:rPr>
        <w:t>共済証紙取扱機関から証紙を購入のうえ、取扱機関から交付される「掛金収納書（契約者が発注者へ）を貼り付けること。なお、一部の工事を下請に付した場合で、下請業者が自ら証紙を購入した場合には、その掛金収納書も併せて貼り付けること。</w:t>
      </w:r>
    </w:p>
    <w:p w:rsidR="00310F84" w:rsidRDefault="00310F84">
      <w:pPr>
        <w:ind w:left="215" w:hanging="215"/>
        <w:rPr>
          <w:rFonts w:eastAsia="ＭＳ ゴシック"/>
          <w:sz w:val="21"/>
        </w:rPr>
      </w:pPr>
      <w:r>
        <w:rPr>
          <w:rFonts w:eastAsia="ＭＳ ゴシック" w:hint="eastAsia"/>
          <w:sz w:val="21"/>
        </w:rPr>
        <w:t>３</w:t>
      </w:r>
      <w:r>
        <w:rPr>
          <w:rFonts w:eastAsia="ＭＳ ゴシック" w:hint="eastAsia"/>
          <w:sz w:val="21"/>
        </w:rPr>
        <w:t xml:space="preserve">  </w:t>
      </w:r>
      <w:r>
        <w:rPr>
          <w:rFonts w:eastAsia="ＭＳ ゴシック" w:hint="eastAsia"/>
          <w:sz w:val="21"/>
        </w:rPr>
        <w:t>掛金収納書の契約者記入欄</w:t>
      </w:r>
    </w:p>
    <w:p w:rsidR="00310F84" w:rsidRDefault="00310F84">
      <w:pPr>
        <w:ind w:left="215" w:hanging="215"/>
        <w:rPr>
          <w:sz w:val="21"/>
        </w:rPr>
      </w:pPr>
      <w:r>
        <w:rPr>
          <w:rFonts w:hint="eastAsia"/>
          <w:sz w:val="21"/>
        </w:rPr>
        <w:t xml:space="preserve">    </w:t>
      </w:r>
      <w:r>
        <w:rPr>
          <w:rFonts w:hint="eastAsia"/>
          <w:sz w:val="21"/>
        </w:rPr>
        <w:t>掛金収納書下欄の契約者記入欄の「発注者名」及び「元請契約の工事番号及び工事名」欄は、次のとおり記載すること。</w:t>
      </w:r>
    </w:p>
    <w:p w:rsidR="00310F84" w:rsidRDefault="007A0012">
      <w:pPr>
        <w:ind w:left="430" w:hanging="215"/>
        <w:rPr>
          <w:sz w:val="21"/>
        </w:rPr>
      </w:pPr>
      <w:r>
        <w:rPr>
          <w:rFonts w:hint="eastAsia"/>
          <w:sz w:val="21"/>
        </w:rPr>
        <w:t>ア</w:t>
      </w:r>
      <w:r w:rsidR="00310F84">
        <w:rPr>
          <w:rFonts w:hint="eastAsia"/>
          <w:sz w:val="21"/>
        </w:rPr>
        <w:t xml:space="preserve">  </w:t>
      </w:r>
      <w:r w:rsidR="00310F84">
        <w:rPr>
          <w:rFonts w:hint="eastAsia"/>
          <w:sz w:val="21"/>
        </w:rPr>
        <w:t>「発注者名」……元請業者は契約書に基づき「</w:t>
      </w:r>
      <w:r w:rsidR="007711FA" w:rsidRPr="007711FA">
        <w:rPr>
          <w:rFonts w:hint="eastAsia"/>
          <w:sz w:val="21"/>
        </w:rPr>
        <w:t>坂戸、鶴ヶ島下水道組合管理者</w:t>
      </w:r>
      <w:r w:rsidR="00310F84">
        <w:rPr>
          <w:rFonts w:hint="eastAsia"/>
          <w:sz w:val="21"/>
        </w:rPr>
        <w:t>○○○○」と記載する。下請業者は、元請業者名を「□□□建設株式会社」と記載すること。</w:t>
      </w:r>
    </w:p>
    <w:p w:rsidR="00310F84" w:rsidRDefault="007A0012">
      <w:pPr>
        <w:ind w:left="430" w:hanging="215"/>
        <w:rPr>
          <w:sz w:val="21"/>
        </w:rPr>
      </w:pPr>
      <w:r>
        <w:rPr>
          <w:rFonts w:hint="eastAsia"/>
          <w:sz w:val="21"/>
        </w:rPr>
        <w:t>イ</w:t>
      </w:r>
      <w:r w:rsidR="00310F84">
        <w:rPr>
          <w:rFonts w:hint="eastAsia"/>
          <w:sz w:val="21"/>
        </w:rPr>
        <w:t xml:space="preserve">  </w:t>
      </w:r>
      <w:r w:rsidR="00310F84">
        <w:rPr>
          <w:rFonts w:hint="eastAsia"/>
          <w:sz w:val="21"/>
        </w:rPr>
        <w:t>「元請契約の工事番号及び工事名」……元請業者・下請業者とも契約書記載の工事名を正確に記載すること。工事番号は記入しないこと。</w:t>
      </w:r>
    </w:p>
    <w:p w:rsidR="00310F84" w:rsidRDefault="00310F84">
      <w:pPr>
        <w:ind w:left="645" w:hanging="645"/>
        <w:rPr>
          <w:rFonts w:eastAsia="ＭＳ ゴシック"/>
          <w:sz w:val="21"/>
        </w:rPr>
      </w:pPr>
      <w:r>
        <w:rPr>
          <w:rFonts w:eastAsia="ＭＳ ゴシック" w:hint="eastAsia"/>
          <w:sz w:val="21"/>
        </w:rPr>
        <w:t>４</w:t>
      </w:r>
      <w:r>
        <w:rPr>
          <w:rFonts w:eastAsia="ＭＳ ゴシック" w:hint="eastAsia"/>
          <w:sz w:val="21"/>
        </w:rPr>
        <w:t xml:space="preserve">  </w:t>
      </w:r>
      <w:r>
        <w:rPr>
          <w:rFonts w:eastAsia="ＭＳ ゴシック" w:hint="eastAsia"/>
          <w:sz w:val="21"/>
        </w:rPr>
        <w:t>建設業退職金共済証紙購入状況報告書（本書表面）の書き方</w:t>
      </w:r>
    </w:p>
    <w:p w:rsidR="00310F84" w:rsidRDefault="007A0012">
      <w:pPr>
        <w:ind w:left="430" w:hanging="215"/>
        <w:rPr>
          <w:sz w:val="21"/>
        </w:rPr>
      </w:pPr>
      <w:r>
        <w:rPr>
          <w:rFonts w:hint="eastAsia"/>
          <w:sz w:val="21"/>
        </w:rPr>
        <w:t>ア</w:t>
      </w:r>
      <w:r w:rsidR="00310F84">
        <w:rPr>
          <w:rFonts w:hint="eastAsia"/>
          <w:sz w:val="21"/>
        </w:rPr>
        <w:t xml:space="preserve">  </w:t>
      </w:r>
      <w:r w:rsidR="00310F84">
        <w:rPr>
          <w:rFonts w:hint="eastAsia"/>
          <w:sz w:val="21"/>
        </w:rPr>
        <w:t>あて名は、「</w:t>
      </w:r>
      <w:r w:rsidR="007711FA" w:rsidRPr="007711FA">
        <w:rPr>
          <w:rFonts w:hint="eastAsia"/>
          <w:sz w:val="21"/>
        </w:rPr>
        <w:t>坂戸、鶴ヶ島下水道組合管理者</w:t>
      </w:r>
      <w:r w:rsidR="00310F84">
        <w:rPr>
          <w:rFonts w:hint="eastAsia"/>
          <w:sz w:val="21"/>
        </w:rPr>
        <w:t>○○○○」と記載する。</w:t>
      </w:r>
      <w:bookmarkStart w:id="0" w:name="_GoBack"/>
      <w:bookmarkEnd w:id="0"/>
    </w:p>
    <w:p w:rsidR="00310F84" w:rsidRDefault="007A0012">
      <w:pPr>
        <w:ind w:left="430" w:hanging="215"/>
        <w:rPr>
          <w:sz w:val="21"/>
        </w:rPr>
      </w:pPr>
      <w:r>
        <w:rPr>
          <w:rFonts w:hint="eastAsia"/>
          <w:sz w:val="21"/>
        </w:rPr>
        <w:t>イ</w:t>
      </w:r>
      <w:r w:rsidR="00310F84">
        <w:rPr>
          <w:rFonts w:hint="eastAsia"/>
          <w:sz w:val="21"/>
        </w:rPr>
        <w:t xml:space="preserve">  </w:t>
      </w:r>
      <w:r w:rsidR="00310F84">
        <w:rPr>
          <w:rFonts w:hint="eastAsia"/>
          <w:sz w:val="21"/>
        </w:rPr>
        <w:t>「工事名」、「契約年月日」、「請負金額」（消費税・地方消費税相当額を含む。）は、契約書のとおり記載すること。</w:t>
      </w:r>
    </w:p>
    <w:p w:rsidR="00310F84" w:rsidRDefault="007A0012">
      <w:pPr>
        <w:ind w:left="430" w:hanging="215"/>
        <w:rPr>
          <w:sz w:val="21"/>
        </w:rPr>
      </w:pPr>
      <w:r>
        <w:rPr>
          <w:rFonts w:hint="eastAsia"/>
          <w:sz w:val="21"/>
        </w:rPr>
        <w:t>ウ</w:t>
      </w:r>
      <w:r w:rsidR="00310F84">
        <w:rPr>
          <w:rFonts w:hint="eastAsia"/>
          <w:sz w:val="21"/>
        </w:rPr>
        <w:t xml:space="preserve">  </w:t>
      </w:r>
      <w:r w:rsidR="00310F84">
        <w:rPr>
          <w:rFonts w:hint="eastAsia"/>
          <w:sz w:val="21"/>
        </w:rPr>
        <w:t>「共済証紙購入額」（③欄）は、掛金収納書に記載されている金額（下請業者の収納書がある場合は、それを合算した金額）を記入すること。</w:t>
      </w:r>
    </w:p>
    <w:p w:rsidR="00310F84" w:rsidRDefault="007A0012">
      <w:pPr>
        <w:ind w:left="430" w:hanging="215"/>
        <w:rPr>
          <w:sz w:val="21"/>
        </w:rPr>
      </w:pPr>
      <w:r>
        <w:rPr>
          <w:rFonts w:hint="eastAsia"/>
          <w:sz w:val="21"/>
        </w:rPr>
        <w:t>エ</w:t>
      </w:r>
      <w:r w:rsidR="00310F84">
        <w:rPr>
          <w:rFonts w:hint="eastAsia"/>
          <w:sz w:val="21"/>
        </w:rPr>
        <w:t xml:space="preserve">  </w:t>
      </w:r>
      <w:r w:rsidR="00310F84">
        <w:rPr>
          <w:rFonts w:hint="eastAsia"/>
          <w:sz w:val="21"/>
        </w:rPr>
        <w:t>「共済証紙購入率」は、「共済証紙購入額③÷請負金額①×１０００」の算式で算出し、小数点以下第２位を四捨五入し、第１位まで記載すること。（例）</w:t>
      </w:r>
      <w:r w:rsidR="00310F84">
        <w:rPr>
          <w:rFonts w:hint="eastAsia"/>
          <w:sz w:val="21"/>
        </w:rPr>
        <w:t xml:space="preserve">3.28 </w:t>
      </w:r>
      <w:r w:rsidR="00310F84">
        <w:rPr>
          <w:rFonts w:hint="eastAsia"/>
          <w:sz w:val="21"/>
        </w:rPr>
        <w:t>→</w:t>
      </w:r>
      <w:r w:rsidR="00310F84">
        <w:rPr>
          <w:rFonts w:hint="eastAsia"/>
          <w:sz w:val="21"/>
        </w:rPr>
        <w:t xml:space="preserve"> 3.3</w:t>
      </w:r>
    </w:p>
    <w:p w:rsidR="00310F84" w:rsidRDefault="007A0012">
      <w:pPr>
        <w:ind w:left="430" w:hanging="215"/>
        <w:rPr>
          <w:sz w:val="21"/>
        </w:rPr>
      </w:pPr>
      <w:r>
        <w:rPr>
          <w:rFonts w:hint="eastAsia"/>
          <w:sz w:val="21"/>
        </w:rPr>
        <w:t>オ</w:t>
      </w:r>
      <w:r w:rsidR="00310F84">
        <w:rPr>
          <w:rFonts w:hint="eastAsia"/>
          <w:sz w:val="21"/>
        </w:rPr>
        <w:t xml:space="preserve">  </w:t>
      </w:r>
      <w:r w:rsidR="00310F84">
        <w:rPr>
          <w:rFonts w:ascii="ＭＳ 明朝" w:hint="eastAsia"/>
          <w:sz w:val="21"/>
        </w:rPr>
        <w:t>掛金納付書の添付がないか又は共済証紙の購入額が不足した場合（②＞③のとき）は、その理由を記載すること。（該当欄□にレ印を付し、必要事項を記載する。）</w:t>
      </w:r>
    </w:p>
    <w:p w:rsidR="00310F84" w:rsidRDefault="00310F84">
      <w:pPr>
        <w:ind w:left="645" w:hanging="645"/>
        <w:rPr>
          <w:rFonts w:eastAsia="ＭＳ ゴシック"/>
          <w:sz w:val="21"/>
        </w:rPr>
      </w:pPr>
      <w:r>
        <w:rPr>
          <w:rFonts w:eastAsia="ＭＳ ゴシック" w:hint="eastAsia"/>
          <w:sz w:val="21"/>
        </w:rPr>
        <w:t>５</w:t>
      </w:r>
      <w:r>
        <w:rPr>
          <w:rFonts w:eastAsia="ＭＳ ゴシック" w:hint="eastAsia"/>
          <w:sz w:val="21"/>
        </w:rPr>
        <w:t xml:space="preserve">  </w:t>
      </w:r>
      <w:r>
        <w:rPr>
          <w:rFonts w:eastAsia="ＭＳ ゴシック" w:hint="eastAsia"/>
          <w:sz w:val="21"/>
        </w:rPr>
        <w:t>共済証紙購入の考え方</w:t>
      </w:r>
    </w:p>
    <w:p w:rsidR="00310F84" w:rsidRDefault="00310F84">
      <w:pPr>
        <w:pStyle w:val="a5"/>
        <w:ind w:left="215"/>
        <w:rPr>
          <w:sz w:val="21"/>
        </w:rPr>
      </w:pPr>
      <w:r>
        <w:rPr>
          <w:rFonts w:hint="eastAsia"/>
          <w:sz w:val="21"/>
        </w:rPr>
        <w:t>共済証紙の購入にあたっては、</w:t>
      </w:r>
      <w:r>
        <w:rPr>
          <w:rFonts w:eastAsia="ＭＳ ゴシック" w:hint="eastAsia"/>
          <w:sz w:val="21"/>
          <w:u w:val="single"/>
        </w:rPr>
        <w:t>受注業者が建設現場ごとの建退共制度の対象労働者数及びその就労予定日数を的確に把握し、必要な枚数を購入すれば足りる</w:t>
      </w:r>
      <w:r>
        <w:rPr>
          <w:rFonts w:hint="eastAsia"/>
          <w:sz w:val="21"/>
        </w:rPr>
        <w:t>ものである。</w:t>
      </w:r>
    </w:p>
    <w:p w:rsidR="00310F84" w:rsidRDefault="00310F84">
      <w:pPr>
        <w:pStyle w:val="a5"/>
        <w:ind w:left="215"/>
        <w:rPr>
          <w:sz w:val="21"/>
        </w:rPr>
      </w:pPr>
      <w:r>
        <w:rPr>
          <w:rFonts w:hint="eastAsia"/>
          <w:sz w:val="21"/>
        </w:rPr>
        <w:t>なお、</w:t>
      </w:r>
      <w:r>
        <w:rPr>
          <w:rFonts w:eastAsia="ＭＳ ゴシック" w:hint="eastAsia"/>
          <w:sz w:val="21"/>
          <w:u w:val="single"/>
        </w:rPr>
        <w:t>的確な把握が困難である場合には、下表の値を参考にする</w:t>
      </w:r>
      <w:r>
        <w:rPr>
          <w:rFonts w:hint="eastAsia"/>
          <w:sz w:val="21"/>
        </w:rPr>
        <w:t>ものとする。この表は、総工事費に占める共済証紙代金の割合について、「労働者延べ就労予定数」の７割が建退共の被共済者であると仮定して算出したものであるので、下表の数値に次の算式で算出した値を参考とすること。</w:t>
      </w:r>
    </w:p>
    <w:p w:rsidR="00310F84" w:rsidRDefault="00310F84">
      <w:pPr>
        <w:pStyle w:val="a5"/>
        <w:jc w:val="center"/>
        <w:rPr>
          <w:rFonts w:eastAsia="ＭＳ ゴシック"/>
          <w:sz w:val="21"/>
        </w:rPr>
      </w:pPr>
      <w:r>
        <w:rPr>
          <w:rFonts w:eastAsia="ＭＳ ゴシック" w:hint="eastAsia"/>
          <w:sz w:val="21"/>
        </w:rPr>
        <w:t>共済証紙購入割合（参考）＝下表の値×対象工事における労働者の加入率</w:t>
      </w:r>
      <w:r>
        <w:rPr>
          <w:rFonts w:eastAsia="ＭＳ ゴシック" w:hint="eastAsia"/>
          <w:sz w:val="21"/>
        </w:rPr>
        <w:t>(%)</w:t>
      </w:r>
      <w:r>
        <w:rPr>
          <w:rFonts w:eastAsia="ＭＳ ゴシック" w:hint="eastAsia"/>
          <w:sz w:val="21"/>
        </w:rPr>
        <w:t>／７０</w:t>
      </w:r>
      <w:r>
        <w:rPr>
          <w:rFonts w:eastAsia="ＭＳ ゴシック" w:hint="eastAsia"/>
          <w:sz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5"/>
        <w:gridCol w:w="1146"/>
        <w:gridCol w:w="1147"/>
        <w:gridCol w:w="1147"/>
        <w:gridCol w:w="1146"/>
        <w:gridCol w:w="1147"/>
        <w:gridCol w:w="1147"/>
      </w:tblGrid>
      <w:tr w:rsidR="00310F84">
        <w:trPr>
          <w:cantSplit/>
          <w:trHeight w:val="338"/>
        </w:trPr>
        <w:tc>
          <w:tcPr>
            <w:tcW w:w="2795" w:type="dxa"/>
            <w:vMerge w:val="restart"/>
            <w:vAlign w:val="center"/>
          </w:tcPr>
          <w:p w:rsidR="00310F84" w:rsidRDefault="00785ECC">
            <w:pPr>
              <w:pStyle w:val="a5"/>
              <w:ind w:firstLine="0"/>
              <w:jc w:val="right"/>
              <w:rPr>
                <w:sz w:val="20"/>
                <w:lang w:eastAsia="zh-TW"/>
              </w:rPr>
            </w:pPr>
            <w:r>
              <w:rPr>
                <w:noProof/>
                <w:sz w:val="20"/>
              </w:rPr>
              <mc:AlternateContent>
                <mc:Choice Requires="wps">
                  <w:drawing>
                    <wp:anchor distT="0" distB="0" distL="114300" distR="114300" simplePos="0" relativeHeight="251656192" behindDoc="0" locked="0" layoutInCell="0" allowOverlap="1">
                      <wp:simplePos x="0" y="0"/>
                      <wp:positionH relativeFrom="column">
                        <wp:posOffset>-5715</wp:posOffset>
                      </wp:positionH>
                      <wp:positionV relativeFrom="paragraph">
                        <wp:posOffset>0</wp:posOffset>
                      </wp:positionV>
                      <wp:extent cx="1771650" cy="520065"/>
                      <wp:effectExtent l="0" t="0" r="0" b="0"/>
                      <wp:wrapNone/>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0" cy="520065"/>
                              </a:xfrm>
                              <a:custGeom>
                                <a:avLst/>
                                <a:gdLst>
                                  <a:gd name="T0" fmla="*/ 0 w 2790"/>
                                  <a:gd name="T1" fmla="*/ 0 h 819"/>
                                  <a:gd name="T2" fmla="*/ 2790 w 2790"/>
                                  <a:gd name="T3" fmla="*/ 819 h 819"/>
                                </a:gdLst>
                                <a:ahLst/>
                                <a:cxnLst>
                                  <a:cxn ang="0">
                                    <a:pos x="T0" y="T1"/>
                                  </a:cxn>
                                  <a:cxn ang="0">
                                    <a:pos x="T2" y="T3"/>
                                  </a:cxn>
                                </a:cxnLst>
                                <a:rect l="0" t="0" r="r" b="b"/>
                                <a:pathLst>
                                  <a:path w="2790" h="819">
                                    <a:moveTo>
                                      <a:pt x="0" y="0"/>
                                    </a:moveTo>
                                    <a:lnTo>
                                      <a:pt x="2790" y="819"/>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522C57" id="Freeform 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pt,0,139.05pt,40.95pt" coordsize="279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" o:allowincell="f" filled="f" strokeweight=".5pt">
                      <v:path arrowok="t" o:connecttype="custom" o:connectlocs="0,0;1771650,520065" o:connectangles="0,0"/>
                    </v:polyline>
                  </w:pict>
                </mc:Fallback>
              </mc:AlternateContent>
            </w:r>
            <w:r>
              <w:rPr>
                <w:noProof/>
                <w:sz w:val="20"/>
              </w:rPr>
              <mc:AlternateContent>
                <mc:Choice Requires="wps">
                  <w:drawing>
                    <wp:anchor distT="0" distB="0" distL="114300" distR="114300" simplePos="0" relativeHeight="251655168" behindDoc="0" locked="0" layoutInCell="0" allowOverlap="1">
                      <wp:simplePos x="0" y="0"/>
                      <wp:positionH relativeFrom="column">
                        <wp:posOffset>3810</wp:posOffset>
                      </wp:positionH>
                      <wp:positionV relativeFrom="paragraph">
                        <wp:posOffset>7620</wp:posOffset>
                      </wp:positionV>
                      <wp:extent cx="1762125" cy="512445"/>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2125" cy="512445"/>
                              </a:xfrm>
                              <a:custGeom>
                                <a:avLst/>
                                <a:gdLst>
                                  <a:gd name="T0" fmla="*/ 0 w 2775"/>
                                  <a:gd name="T1" fmla="*/ 0 h 807"/>
                                  <a:gd name="T2" fmla="*/ 2775 w 2775"/>
                                  <a:gd name="T3" fmla="*/ 807 h 807"/>
                                </a:gdLst>
                                <a:ahLst/>
                                <a:cxnLst>
                                  <a:cxn ang="0">
                                    <a:pos x="T0" y="T1"/>
                                  </a:cxn>
                                  <a:cxn ang="0">
                                    <a:pos x="T2" y="T3"/>
                                  </a:cxn>
                                </a:cxnLst>
                                <a:rect l="0" t="0" r="r" b="b"/>
                                <a:pathLst>
                                  <a:path w="2775" h="807">
                                    <a:moveTo>
                                      <a:pt x="0" y="0"/>
                                    </a:moveTo>
                                    <a:lnTo>
                                      <a:pt x="2775" y="80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round/>
                                    <a:headEnd type="none" w="med" len="med"/>
                                    <a:tailEnd type="none" w="med" len="me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B3413F" id="Freeform 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pt,.6pt,139.05pt,40.95pt" coordsize="2775,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" o:allowincell="f" filled="f" stroked="f" strokecolor="blue">
                      <v:path arrowok="t" o:connecttype="custom" o:connectlocs="0,0;1762125,512445" o:connectangles="0,0"/>
                    </v:polyline>
                  </w:pict>
                </mc:Fallback>
              </mc:AlternateContent>
            </w:r>
            <w:r w:rsidR="00310F84">
              <w:rPr>
                <w:rFonts w:hint="eastAsia"/>
                <w:sz w:val="20"/>
                <w:lang w:eastAsia="zh-TW"/>
              </w:rPr>
              <w:t>工</w:t>
            </w:r>
            <w:r w:rsidR="00310F84">
              <w:rPr>
                <w:rFonts w:hint="eastAsia"/>
                <w:sz w:val="20"/>
                <w:lang w:eastAsia="zh-TW"/>
              </w:rPr>
              <w:t xml:space="preserve"> </w:t>
            </w:r>
            <w:r w:rsidR="00310F84">
              <w:rPr>
                <w:rFonts w:hint="eastAsia"/>
                <w:sz w:val="20"/>
                <w:lang w:eastAsia="zh-TW"/>
              </w:rPr>
              <w:t>事</w:t>
            </w:r>
            <w:r w:rsidR="00310F84">
              <w:rPr>
                <w:rFonts w:hint="eastAsia"/>
                <w:sz w:val="20"/>
                <w:lang w:eastAsia="zh-TW"/>
              </w:rPr>
              <w:t xml:space="preserve"> </w:t>
            </w:r>
            <w:r w:rsidR="00310F84">
              <w:rPr>
                <w:rFonts w:hint="eastAsia"/>
                <w:sz w:val="20"/>
                <w:lang w:eastAsia="zh-TW"/>
              </w:rPr>
              <w:t>種</w:t>
            </w:r>
            <w:r w:rsidR="00310F84">
              <w:rPr>
                <w:rFonts w:hint="eastAsia"/>
                <w:sz w:val="20"/>
                <w:lang w:eastAsia="zh-TW"/>
              </w:rPr>
              <w:t xml:space="preserve"> </w:t>
            </w:r>
            <w:r w:rsidR="00310F84">
              <w:rPr>
                <w:rFonts w:hint="eastAsia"/>
                <w:sz w:val="20"/>
                <w:lang w:eastAsia="zh-TW"/>
              </w:rPr>
              <w:t>別</w:t>
            </w:r>
          </w:p>
          <w:p w:rsidR="00310F84" w:rsidRDefault="00310F84">
            <w:pPr>
              <w:pStyle w:val="a5"/>
              <w:ind w:firstLine="0"/>
              <w:rPr>
                <w:sz w:val="20"/>
                <w:lang w:eastAsia="zh-TW"/>
              </w:rPr>
            </w:pPr>
          </w:p>
          <w:p w:rsidR="00310F84" w:rsidRDefault="00310F84">
            <w:pPr>
              <w:pStyle w:val="a5"/>
              <w:ind w:firstLine="0"/>
              <w:rPr>
                <w:sz w:val="20"/>
                <w:lang w:eastAsia="zh-TW"/>
              </w:rPr>
            </w:pPr>
            <w:r>
              <w:rPr>
                <w:rFonts w:hint="eastAsia"/>
                <w:sz w:val="20"/>
                <w:lang w:eastAsia="zh-TW"/>
              </w:rPr>
              <w:t>総工事費（税込）</w:t>
            </w:r>
          </w:p>
        </w:tc>
        <w:tc>
          <w:tcPr>
            <w:tcW w:w="6880" w:type="dxa"/>
            <w:gridSpan w:val="6"/>
            <w:tcBorders>
              <w:bottom w:val="nil"/>
            </w:tcBorders>
            <w:vAlign w:val="center"/>
          </w:tcPr>
          <w:p w:rsidR="00310F84" w:rsidRDefault="00310F84">
            <w:pPr>
              <w:pStyle w:val="a5"/>
              <w:ind w:firstLine="0"/>
              <w:jc w:val="center"/>
              <w:rPr>
                <w:sz w:val="18"/>
              </w:rPr>
            </w:pPr>
            <w:r>
              <w:rPr>
                <w:sz w:val="18"/>
              </w:rPr>
              <w:fldChar w:fldCharType="begin"/>
            </w:r>
            <w:r>
              <w:rPr>
                <w:sz w:val="18"/>
              </w:rPr>
              <w:instrText xml:space="preserve"> eq \o\ad(</w:instrText>
            </w:r>
            <w:r>
              <w:rPr>
                <w:rFonts w:hint="eastAsia"/>
                <w:sz w:val="18"/>
              </w:rPr>
              <w:instrText>土木工事</w:instrText>
            </w:r>
            <w:r>
              <w:rPr>
                <w:sz w:val="18"/>
              </w:rPr>
              <w:instrText>,</w:instrText>
            </w:r>
            <w:r>
              <w:rPr>
                <w:rFonts w:hint="eastAsia"/>
                <w:sz w:val="18"/>
              </w:rPr>
              <w:instrText xml:space="preserve">　　　　　　　　　　　　　　　　</w:instrText>
            </w:r>
            <w:r>
              <w:rPr>
                <w:sz w:val="18"/>
              </w:rPr>
              <w:instrText>)</w:instrText>
            </w:r>
            <w:r>
              <w:rPr>
                <w:sz w:val="18"/>
              </w:rPr>
              <w:fldChar w:fldCharType="end"/>
            </w:r>
          </w:p>
        </w:tc>
      </w:tr>
      <w:tr w:rsidR="00310F84">
        <w:trPr>
          <w:cantSplit/>
        </w:trPr>
        <w:tc>
          <w:tcPr>
            <w:tcW w:w="2795" w:type="dxa"/>
            <w:vMerge/>
          </w:tcPr>
          <w:p w:rsidR="00310F84" w:rsidRDefault="00310F84">
            <w:pPr>
              <w:pStyle w:val="a5"/>
              <w:ind w:firstLine="0"/>
              <w:rPr>
                <w:sz w:val="18"/>
              </w:rPr>
            </w:pPr>
          </w:p>
        </w:tc>
        <w:tc>
          <w:tcPr>
            <w:tcW w:w="1146" w:type="dxa"/>
            <w:tcBorders>
              <w:left w:val="single" w:sz="4" w:space="0" w:color="auto"/>
            </w:tcBorders>
            <w:vAlign w:val="center"/>
          </w:tcPr>
          <w:p w:rsidR="00310F84" w:rsidRDefault="00310F84">
            <w:pPr>
              <w:pStyle w:val="a5"/>
              <w:ind w:firstLine="0"/>
              <w:jc w:val="distribute"/>
              <w:rPr>
                <w:sz w:val="18"/>
              </w:rPr>
            </w:pPr>
            <w:r>
              <w:rPr>
                <w:rFonts w:hint="eastAsia"/>
                <w:sz w:val="18"/>
              </w:rPr>
              <w:t>舗</w:t>
            </w:r>
            <w:r>
              <w:rPr>
                <w:rFonts w:hint="eastAsia"/>
                <w:sz w:val="18"/>
              </w:rPr>
              <w:t xml:space="preserve">    </w:t>
            </w:r>
            <w:r>
              <w:rPr>
                <w:rFonts w:hint="eastAsia"/>
                <w:sz w:val="18"/>
              </w:rPr>
              <w:t>装</w:t>
            </w:r>
          </w:p>
        </w:tc>
        <w:tc>
          <w:tcPr>
            <w:tcW w:w="1147" w:type="dxa"/>
            <w:vAlign w:val="center"/>
          </w:tcPr>
          <w:p w:rsidR="00310F84" w:rsidRDefault="00310F84">
            <w:pPr>
              <w:pStyle w:val="a5"/>
              <w:ind w:firstLine="0"/>
              <w:jc w:val="distribute"/>
              <w:rPr>
                <w:sz w:val="18"/>
              </w:rPr>
            </w:pPr>
            <w:r>
              <w:rPr>
                <w:rFonts w:hint="eastAsia"/>
                <w:sz w:val="18"/>
              </w:rPr>
              <w:t>橋梁等</w:t>
            </w:r>
          </w:p>
        </w:tc>
        <w:tc>
          <w:tcPr>
            <w:tcW w:w="1147" w:type="dxa"/>
            <w:vAlign w:val="center"/>
          </w:tcPr>
          <w:p w:rsidR="00310F84" w:rsidRDefault="00310F84">
            <w:pPr>
              <w:pStyle w:val="a5"/>
              <w:ind w:firstLine="0"/>
              <w:jc w:val="distribute"/>
              <w:rPr>
                <w:sz w:val="18"/>
              </w:rPr>
            </w:pPr>
            <w:r>
              <w:rPr>
                <w:rFonts w:hint="eastAsia"/>
                <w:sz w:val="18"/>
              </w:rPr>
              <w:t>隧道</w:t>
            </w:r>
          </w:p>
        </w:tc>
        <w:tc>
          <w:tcPr>
            <w:tcW w:w="1146" w:type="dxa"/>
            <w:vAlign w:val="center"/>
          </w:tcPr>
          <w:p w:rsidR="00310F84" w:rsidRDefault="00310F84">
            <w:pPr>
              <w:pStyle w:val="a5"/>
              <w:ind w:firstLine="0"/>
              <w:jc w:val="distribute"/>
              <w:rPr>
                <w:sz w:val="18"/>
              </w:rPr>
            </w:pPr>
            <w:r>
              <w:rPr>
                <w:rFonts w:hint="eastAsia"/>
                <w:sz w:val="18"/>
              </w:rPr>
              <w:t>堰</w:t>
            </w:r>
            <w:r>
              <w:rPr>
                <w:rFonts w:hint="eastAsia"/>
                <w:sz w:val="18"/>
              </w:rPr>
              <w:t xml:space="preserve">    </w:t>
            </w:r>
            <w:r>
              <w:rPr>
                <w:rFonts w:hint="eastAsia"/>
                <w:sz w:val="18"/>
              </w:rPr>
              <w:t>堤</w:t>
            </w:r>
          </w:p>
        </w:tc>
        <w:tc>
          <w:tcPr>
            <w:tcW w:w="1147" w:type="dxa"/>
            <w:vAlign w:val="center"/>
          </w:tcPr>
          <w:p w:rsidR="00310F84" w:rsidRDefault="00310F84">
            <w:pPr>
              <w:pStyle w:val="a5"/>
              <w:ind w:firstLine="0"/>
              <w:jc w:val="distribute"/>
              <w:rPr>
                <w:sz w:val="18"/>
              </w:rPr>
            </w:pPr>
            <w:r>
              <w:rPr>
                <w:rFonts w:hint="eastAsia"/>
                <w:sz w:val="18"/>
              </w:rPr>
              <w:t>浚渫･埋立</w:t>
            </w:r>
          </w:p>
        </w:tc>
        <w:tc>
          <w:tcPr>
            <w:tcW w:w="1147" w:type="dxa"/>
          </w:tcPr>
          <w:p w:rsidR="00310F84" w:rsidRDefault="00310F84">
            <w:pPr>
              <w:pStyle w:val="a5"/>
              <w:ind w:firstLine="0"/>
              <w:jc w:val="distribute"/>
              <w:rPr>
                <w:sz w:val="18"/>
              </w:rPr>
            </w:pPr>
            <w:r>
              <w:rPr>
                <w:rFonts w:hint="eastAsia"/>
                <w:sz w:val="18"/>
              </w:rPr>
              <w:t>その他の</w:t>
            </w:r>
          </w:p>
          <w:p w:rsidR="00310F84" w:rsidRDefault="00310F84">
            <w:pPr>
              <w:pStyle w:val="a5"/>
              <w:ind w:firstLine="0"/>
              <w:jc w:val="distribute"/>
              <w:rPr>
                <w:sz w:val="18"/>
              </w:rPr>
            </w:pPr>
            <w:r>
              <w:rPr>
                <w:rFonts w:hint="eastAsia"/>
                <w:sz w:val="18"/>
              </w:rPr>
              <w:t>土木</w:t>
            </w:r>
          </w:p>
        </w:tc>
      </w:tr>
      <w:tr w:rsidR="00310F84">
        <w:trPr>
          <w:trHeight w:val="300"/>
        </w:trPr>
        <w:tc>
          <w:tcPr>
            <w:tcW w:w="2795" w:type="dxa"/>
            <w:vAlign w:val="center"/>
          </w:tcPr>
          <w:p w:rsidR="00310F84" w:rsidRDefault="00310F84">
            <w:pPr>
              <w:pStyle w:val="a5"/>
              <w:ind w:firstLine="0"/>
              <w:rPr>
                <w:rFonts w:ascii="ＭＳ ゴシック" w:eastAsia="ＭＳ ゴシック"/>
                <w:sz w:val="20"/>
              </w:rPr>
            </w:pPr>
            <w:r>
              <w:rPr>
                <w:rFonts w:ascii="ＭＳ ゴシック" w:eastAsia="ＭＳ ゴシック" w:hint="eastAsia"/>
                <w:sz w:val="20"/>
              </w:rPr>
              <w:t xml:space="preserve">   1,000 ～   9,999千円</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3.5/1000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3.5/1000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4.5/1000</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4.1/1000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3.7/1000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4.1/1000</w:t>
            </w:r>
          </w:p>
        </w:tc>
      </w:tr>
      <w:tr w:rsidR="00310F84">
        <w:trPr>
          <w:trHeight w:val="300"/>
        </w:trPr>
        <w:tc>
          <w:tcPr>
            <w:tcW w:w="2795" w:type="dxa"/>
            <w:vAlign w:val="center"/>
          </w:tcPr>
          <w:p w:rsidR="00310F84" w:rsidRDefault="00310F84">
            <w:pPr>
              <w:pStyle w:val="a5"/>
              <w:ind w:firstLine="0"/>
              <w:rPr>
                <w:rFonts w:ascii="ＭＳ ゴシック" w:eastAsia="ＭＳ ゴシック"/>
                <w:sz w:val="20"/>
              </w:rPr>
            </w:pPr>
            <w:r>
              <w:rPr>
                <w:rFonts w:ascii="ＭＳ ゴシック" w:eastAsia="ＭＳ ゴシック" w:hint="eastAsia"/>
                <w:sz w:val="20"/>
              </w:rPr>
              <w:t xml:space="preserve">  10,000 ～  49,999千円</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3.3/1000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3.2/1000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3.6/1000</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3.8/1000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2.8/1000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3.6/1000</w:t>
            </w:r>
          </w:p>
        </w:tc>
      </w:tr>
      <w:tr w:rsidR="00310F84">
        <w:trPr>
          <w:trHeight w:val="300"/>
        </w:trPr>
        <w:tc>
          <w:tcPr>
            <w:tcW w:w="2795" w:type="dxa"/>
            <w:vAlign w:val="center"/>
          </w:tcPr>
          <w:p w:rsidR="00310F84" w:rsidRDefault="00310F84">
            <w:pPr>
              <w:pStyle w:val="a5"/>
              <w:ind w:firstLine="0"/>
              <w:rPr>
                <w:rFonts w:ascii="ＭＳ ゴシック" w:eastAsia="ＭＳ ゴシック"/>
                <w:sz w:val="20"/>
              </w:rPr>
            </w:pPr>
            <w:r>
              <w:rPr>
                <w:rFonts w:ascii="ＭＳ ゴシック" w:eastAsia="ＭＳ ゴシック" w:hint="eastAsia"/>
                <w:sz w:val="20"/>
              </w:rPr>
              <w:t xml:space="preserve">  50,000 ～  99,999千円</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2.9/1000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2.8/1000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2.8/1000</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3.1/1000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2.7/1000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3.1/1000</w:t>
            </w:r>
          </w:p>
        </w:tc>
      </w:tr>
      <w:tr w:rsidR="00310F84">
        <w:trPr>
          <w:trHeight w:val="300"/>
        </w:trPr>
        <w:tc>
          <w:tcPr>
            <w:tcW w:w="2795" w:type="dxa"/>
            <w:vAlign w:val="center"/>
          </w:tcPr>
          <w:p w:rsidR="00310F84" w:rsidRDefault="00310F84">
            <w:pPr>
              <w:pStyle w:val="a5"/>
              <w:ind w:firstLine="0"/>
              <w:rPr>
                <w:rFonts w:ascii="ＭＳ ゴシック" w:eastAsia="ＭＳ ゴシック"/>
                <w:sz w:val="20"/>
              </w:rPr>
            </w:pPr>
            <w:r>
              <w:rPr>
                <w:rFonts w:ascii="ＭＳ ゴシック" w:eastAsia="ＭＳ ゴシック" w:hint="eastAsia"/>
                <w:sz w:val="20"/>
              </w:rPr>
              <w:t xml:space="preserve"> 100,000 ～ 499,999千円</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2.3/1000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2.1/1000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2.1/1000</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2.5/1000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1.9/1000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2.3/1000</w:t>
            </w:r>
          </w:p>
        </w:tc>
      </w:tr>
      <w:tr w:rsidR="00310F84">
        <w:trPr>
          <w:trHeight w:val="300"/>
        </w:trPr>
        <w:tc>
          <w:tcPr>
            <w:tcW w:w="2795" w:type="dxa"/>
            <w:vAlign w:val="center"/>
          </w:tcPr>
          <w:p w:rsidR="00310F84" w:rsidRDefault="00310F84">
            <w:pPr>
              <w:pStyle w:val="a5"/>
              <w:ind w:firstLine="0"/>
              <w:rPr>
                <w:rFonts w:ascii="ＭＳ ゴシック" w:eastAsia="ＭＳ ゴシック"/>
                <w:sz w:val="20"/>
              </w:rPr>
            </w:pPr>
            <w:r>
              <w:rPr>
                <w:rFonts w:ascii="ＭＳ ゴシック" w:eastAsia="ＭＳ ゴシック" w:hint="eastAsia"/>
                <w:sz w:val="20"/>
              </w:rPr>
              <w:t xml:space="preserve"> 500,000千円以上</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1.7/1000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1.6/1000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1.9/1000</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1.8/1000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1.7/1000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1.8/1000</w:t>
            </w:r>
          </w:p>
        </w:tc>
      </w:tr>
    </w:tbl>
    <w:p w:rsidR="00310F84" w:rsidRDefault="00310F84">
      <w:pPr>
        <w:pStyle w:val="a5"/>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5"/>
        <w:gridCol w:w="1146"/>
        <w:gridCol w:w="1147"/>
        <w:gridCol w:w="1147"/>
        <w:gridCol w:w="1146"/>
      </w:tblGrid>
      <w:tr w:rsidR="00310F84">
        <w:trPr>
          <w:cantSplit/>
          <w:trHeight w:val="393"/>
        </w:trPr>
        <w:tc>
          <w:tcPr>
            <w:tcW w:w="2795" w:type="dxa"/>
            <w:vMerge w:val="restart"/>
            <w:vAlign w:val="center"/>
          </w:tcPr>
          <w:p w:rsidR="00310F84" w:rsidRDefault="00785ECC">
            <w:pPr>
              <w:pStyle w:val="a5"/>
              <w:ind w:firstLine="0"/>
              <w:jc w:val="right"/>
              <w:rPr>
                <w:sz w:val="20"/>
                <w:lang w:eastAsia="zh-TW"/>
              </w:rPr>
            </w:pPr>
            <w:r>
              <w:rPr>
                <w:noProof/>
                <w:sz w:val="20"/>
              </w:rPr>
              <mc:AlternateContent>
                <mc:Choice Requires="wps">
                  <w:drawing>
                    <wp:anchor distT="0" distB="0" distL="114300" distR="114300" simplePos="0" relativeHeight="251660288" behindDoc="0" locked="0" layoutInCell="0" allowOverlap="1">
                      <wp:simplePos x="0" y="0"/>
                      <wp:positionH relativeFrom="column">
                        <wp:posOffset>-5715</wp:posOffset>
                      </wp:positionH>
                      <wp:positionV relativeFrom="paragraph">
                        <wp:posOffset>0</wp:posOffset>
                      </wp:positionV>
                      <wp:extent cx="1771650" cy="520065"/>
                      <wp:effectExtent l="0" t="0" r="0" b="0"/>
                      <wp:wrapNone/>
                      <wp:docPr id="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0" cy="520065"/>
                              </a:xfrm>
                              <a:custGeom>
                                <a:avLst/>
                                <a:gdLst>
                                  <a:gd name="T0" fmla="*/ 0 w 2790"/>
                                  <a:gd name="T1" fmla="*/ 0 h 819"/>
                                  <a:gd name="T2" fmla="*/ 2790 w 2790"/>
                                  <a:gd name="T3" fmla="*/ 819 h 819"/>
                                </a:gdLst>
                                <a:ahLst/>
                                <a:cxnLst>
                                  <a:cxn ang="0">
                                    <a:pos x="T0" y="T1"/>
                                  </a:cxn>
                                  <a:cxn ang="0">
                                    <a:pos x="T2" y="T3"/>
                                  </a:cxn>
                                </a:cxnLst>
                                <a:rect l="0" t="0" r="r" b="b"/>
                                <a:pathLst>
                                  <a:path w="2790" h="819">
                                    <a:moveTo>
                                      <a:pt x="0" y="0"/>
                                    </a:moveTo>
                                    <a:lnTo>
                                      <a:pt x="2790" y="819"/>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83B92B" id="Freeform 3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pt,0,139.05pt,40.95pt" coordsize="279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" o:allowincell="f" filled="f" strokeweight=".5pt">
                      <v:path arrowok="t" o:connecttype="custom" o:connectlocs="0,0;1771650,520065" o:connectangles="0,0"/>
                    </v:polyline>
                  </w:pict>
                </mc:Fallback>
              </mc:AlternateContent>
            </w:r>
            <w:r>
              <w:rPr>
                <w:noProof/>
                <w:sz w:val="20"/>
              </w:rPr>
              <mc:AlternateContent>
                <mc:Choice Requires="wps">
                  <w:drawing>
                    <wp:anchor distT="0" distB="0" distL="114300" distR="114300" simplePos="0" relativeHeight="251659264" behindDoc="0" locked="0" layoutInCell="0" allowOverlap="1">
                      <wp:simplePos x="0" y="0"/>
                      <wp:positionH relativeFrom="column">
                        <wp:posOffset>3810</wp:posOffset>
                      </wp:positionH>
                      <wp:positionV relativeFrom="paragraph">
                        <wp:posOffset>7620</wp:posOffset>
                      </wp:positionV>
                      <wp:extent cx="1762125" cy="512445"/>
                      <wp:effectExtent l="0" t="0" r="0" b="0"/>
                      <wp:wrapNone/>
                      <wp:docPr id="1"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2125" cy="512445"/>
                              </a:xfrm>
                              <a:custGeom>
                                <a:avLst/>
                                <a:gdLst>
                                  <a:gd name="T0" fmla="*/ 0 w 2775"/>
                                  <a:gd name="T1" fmla="*/ 0 h 807"/>
                                  <a:gd name="T2" fmla="*/ 2775 w 2775"/>
                                  <a:gd name="T3" fmla="*/ 807 h 807"/>
                                </a:gdLst>
                                <a:ahLst/>
                                <a:cxnLst>
                                  <a:cxn ang="0">
                                    <a:pos x="T0" y="T1"/>
                                  </a:cxn>
                                  <a:cxn ang="0">
                                    <a:pos x="T2" y="T3"/>
                                  </a:cxn>
                                </a:cxnLst>
                                <a:rect l="0" t="0" r="r" b="b"/>
                                <a:pathLst>
                                  <a:path w="2775" h="807">
                                    <a:moveTo>
                                      <a:pt x="0" y="0"/>
                                    </a:moveTo>
                                    <a:lnTo>
                                      <a:pt x="2775" y="80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round/>
                                    <a:headEnd type="none" w="med" len="med"/>
                                    <a:tailEnd type="none" w="med" len="me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26FBCC" id="Freeform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pt,.6pt,139.05pt,40.95pt" coordsize="2775,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" o:allowincell="f" filled="f" stroked="f" strokecolor="blue">
                      <v:path arrowok="t" o:connecttype="custom" o:connectlocs="0,0;1762125,512445" o:connectangles="0,0"/>
                    </v:polyline>
                  </w:pict>
                </mc:Fallback>
              </mc:AlternateContent>
            </w:r>
            <w:r w:rsidR="00310F84">
              <w:rPr>
                <w:rFonts w:hint="eastAsia"/>
                <w:sz w:val="20"/>
                <w:lang w:eastAsia="zh-TW"/>
              </w:rPr>
              <w:t>工</w:t>
            </w:r>
            <w:r w:rsidR="00310F84">
              <w:rPr>
                <w:rFonts w:hint="eastAsia"/>
                <w:sz w:val="20"/>
                <w:lang w:eastAsia="zh-TW"/>
              </w:rPr>
              <w:t xml:space="preserve"> </w:t>
            </w:r>
            <w:r w:rsidR="00310F84">
              <w:rPr>
                <w:rFonts w:hint="eastAsia"/>
                <w:sz w:val="20"/>
                <w:lang w:eastAsia="zh-TW"/>
              </w:rPr>
              <w:t>事</w:t>
            </w:r>
            <w:r w:rsidR="00310F84">
              <w:rPr>
                <w:rFonts w:hint="eastAsia"/>
                <w:sz w:val="20"/>
                <w:lang w:eastAsia="zh-TW"/>
              </w:rPr>
              <w:t xml:space="preserve"> </w:t>
            </w:r>
            <w:r w:rsidR="00310F84">
              <w:rPr>
                <w:rFonts w:hint="eastAsia"/>
                <w:sz w:val="20"/>
                <w:lang w:eastAsia="zh-TW"/>
              </w:rPr>
              <w:t>種</w:t>
            </w:r>
            <w:r w:rsidR="00310F84">
              <w:rPr>
                <w:rFonts w:hint="eastAsia"/>
                <w:sz w:val="20"/>
                <w:lang w:eastAsia="zh-TW"/>
              </w:rPr>
              <w:t xml:space="preserve"> </w:t>
            </w:r>
            <w:r w:rsidR="00310F84">
              <w:rPr>
                <w:rFonts w:hint="eastAsia"/>
                <w:sz w:val="20"/>
                <w:lang w:eastAsia="zh-TW"/>
              </w:rPr>
              <w:t>別</w:t>
            </w:r>
          </w:p>
          <w:p w:rsidR="00310F84" w:rsidRDefault="00310F84">
            <w:pPr>
              <w:pStyle w:val="a5"/>
              <w:ind w:firstLine="0"/>
              <w:jc w:val="right"/>
              <w:rPr>
                <w:sz w:val="20"/>
                <w:lang w:eastAsia="zh-TW"/>
              </w:rPr>
            </w:pPr>
          </w:p>
          <w:p w:rsidR="00310F84" w:rsidRDefault="00310F84">
            <w:pPr>
              <w:pStyle w:val="a5"/>
              <w:ind w:firstLine="0"/>
              <w:rPr>
                <w:sz w:val="20"/>
                <w:lang w:eastAsia="zh-TW"/>
              </w:rPr>
            </w:pPr>
            <w:r>
              <w:rPr>
                <w:rFonts w:hint="eastAsia"/>
                <w:sz w:val="20"/>
                <w:lang w:eastAsia="zh-TW"/>
              </w:rPr>
              <w:t>総工事費（税込）</w:t>
            </w:r>
          </w:p>
        </w:tc>
        <w:tc>
          <w:tcPr>
            <w:tcW w:w="2293" w:type="dxa"/>
            <w:gridSpan w:val="2"/>
            <w:tcBorders>
              <w:bottom w:val="nil"/>
            </w:tcBorders>
            <w:vAlign w:val="center"/>
          </w:tcPr>
          <w:p w:rsidR="00310F84" w:rsidRDefault="00310F84">
            <w:pPr>
              <w:pStyle w:val="a5"/>
              <w:ind w:firstLine="0"/>
              <w:jc w:val="center"/>
              <w:rPr>
                <w:sz w:val="18"/>
              </w:rPr>
            </w:pPr>
            <w:r>
              <w:rPr>
                <w:sz w:val="18"/>
              </w:rPr>
              <w:fldChar w:fldCharType="begin"/>
            </w:r>
            <w:r>
              <w:rPr>
                <w:sz w:val="18"/>
              </w:rPr>
              <w:instrText xml:space="preserve"> eq \o\ad(</w:instrText>
            </w:r>
            <w:r>
              <w:rPr>
                <w:rFonts w:hint="eastAsia"/>
                <w:sz w:val="18"/>
              </w:rPr>
              <w:instrText>建築工事</w:instrText>
            </w:r>
            <w:r>
              <w:rPr>
                <w:sz w:val="18"/>
              </w:rPr>
              <w:instrText>,</w:instrText>
            </w:r>
            <w:r>
              <w:rPr>
                <w:rFonts w:hint="eastAsia"/>
                <w:sz w:val="18"/>
              </w:rPr>
              <w:instrText xml:space="preserve">　　　　　　　　</w:instrText>
            </w:r>
            <w:r>
              <w:rPr>
                <w:sz w:val="18"/>
              </w:rPr>
              <w:instrText>)</w:instrText>
            </w:r>
            <w:r>
              <w:rPr>
                <w:sz w:val="18"/>
              </w:rPr>
              <w:fldChar w:fldCharType="end"/>
            </w:r>
          </w:p>
        </w:tc>
        <w:tc>
          <w:tcPr>
            <w:tcW w:w="2293" w:type="dxa"/>
            <w:gridSpan w:val="2"/>
            <w:tcBorders>
              <w:bottom w:val="nil"/>
            </w:tcBorders>
            <w:vAlign w:val="center"/>
          </w:tcPr>
          <w:p w:rsidR="00310F84" w:rsidRDefault="00310F84">
            <w:pPr>
              <w:pStyle w:val="a5"/>
              <w:ind w:firstLine="0"/>
              <w:jc w:val="center"/>
              <w:rPr>
                <w:sz w:val="18"/>
              </w:rPr>
            </w:pPr>
            <w:r>
              <w:rPr>
                <w:sz w:val="18"/>
              </w:rPr>
              <w:fldChar w:fldCharType="begin"/>
            </w:r>
            <w:r>
              <w:rPr>
                <w:sz w:val="18"/>
              </w:rPr>
              <w:instrText xml:space="preserve"> eq \o\ad(</w:instrText>
            </w:r>
            <w:r>
              <w:rPr>
                <w:rFonts w:hint="eastAsia"/>
                <w:sz w:val="18"/>
              </w:rPr>
              <w:instrText>設備工事</w:instrText>
            </w:r>
            <w:r>
              <w:rPr>
                <w:sz w:val="18"/>
              </w:rPr>
              <w:instrText>,</w:instrText>
            </w:r>
            <w:r>
              <w:rPr>
                <w:rFonts w:hint="eastAsia"/>
                <w:sz w:val="18"/>
              </w:rPr>
              <w:instrText xml:space="preserve">　　　　　　　　</w:instrText>
            </w:r>
            <w:r>
              <w:rPr>
                <w:sz w:val="18"/>
              </w:rPr>
              <w:instrText>)</w:instrText>
            </w:r>
            <w:r>
              <w:rPr>
                <w:sz w:val="18"/>
              </w:rPr>
              <w:fldChar w:fldCharType="end"/>
            </w:r>
          </w:p>
        </w:tc>
      </w:tr>
      <w:tr w:rsidR="00310F84">
        <w:trPr>
          <w:cantSplit/>
        </w:trPr>
        <w:tc>
          <w:tcPr>
            <w:tcW w:w="2795" w:type="dxa"/>
            <w:vMerge/>
          </w:tcPr>
          <w:p w:rsidR="00310F84" w:rsidRDefault="00310F84">
            <w:pPr>
              <w:pStyle w:val="a5"/>
              <w:ind w:firstLine="0"/>
              <w:rPr>
                <w:sz w:val="16"/>
              </w:rPr>
            </w:pPr>
          </w:p>
        </w:tc>
        <w:tc>
          <w:tcPr>
            <w:tcW w:w="1146" w:type="dxa"/>
            <w:tcBorders>
              <w:left w:val="single" w:sz="4" w:space="0" w:color="auto"/>
            </w:tcBorders>
            <w:vAlign w:val="center"/>
          </w:tcPr>
          <w:p w:rsidR="00310F84" w:rsidRDefault="00310F84">
            <w:pPr>
              <w:pStyle w:val="a5"/>
              <w:ind w:firstLine="0"/>
              <w:jc w:val="distribute"/>
              <w:rPr>
                <w:sz w:val="18"/>
              </w:rPr>
            </w:pPr>
            <w:r>
              <w:rPr>
                <w:rFonts w:hint="eastAsia"/>
                <w:sz w:val="18"/>
              </w:rPr>
              <w:t>住宅・</w:t>
            </w:r>
          </w:p>
          <w:p w:rsidR="00310F84" w:rsidRDefault="00310F84">
            <w:pPr>
              <w:pStyle w:val="a5"/>
              <w:ind w:firstLine="0"/>
              <w:jc w:val="distribute"/>
              <w:rPr>
                <w:sz w:val="18"/>
              </w:rPr>
            </w:pPr>
            <w:r>
              <w:rPr>
                <w:rFonts w:hint="eastAsia"/>
                <w:sz w:val="18"/>
              </w:rPr>
              <w:t>同設備</w:t>
            </w:r>
          </w:p>
        </w:tc>
        <w:tc>
          <w:tcPr>
            <w:tcW w:w="1147" w:type="dxa"/>
            <w:vAlign w:val="center"/>
          </w:tcPr>
          <w:p w:rsidR="00310F84" w:rsidRDefault="00310F84">
            <w:pPr>
              <w:pStyle w:val="a5"/>
              <w:ind w:firstLine="0"/>
              <w:jc w:val="distribute"/>
              <w:rPr>
                <w:sz w:val="18"/>
              </w:rPr>
            </w:pPr>
            <w:r>
              <w:rPr>
                <w:rFonts w:hint="eastAsia"/>
                <w:sz w:val="18"/>
              </w:rPr>
              <w:t>非住宅・</w:t>
            </w:r>
          </w:p>
          <w:p w:rsidR="00310F84" w:rsidRDefault="00310F84">
            <w:pPr>
              <w:pStyle w:val="a5"/>
              <w:ind w:firstLine="0"/>
              <w:jc w:val="distribute"/>
              <w:rPr>
                <w:sz w:val="18"/>
              </w:rPr>
            </w:pPr>
            <w:r>
              <w:rPr>
                <w:rFonts w:hint="eastAsia"/>
                <w:sz w:val="18"/>
              </w:rPr>
              <w:t>同設備</w:t>
            </w:r>
          </w:p>
        </w:tc>
        <w:tc>
          <w:tcPr>
            <w:tcW w:w="1147" w:type="dxa"/>
            <w:vAlign w:val="center"/>
          </w:tcPr>
          <w:p w:rsidR="00310F84" w:rsidRDefault="00310F84">
            <w:pPr>
              <w:pStyle w:val="a5"/>
              <w:ind w:firstLine="0"/>
              <w:jc w:val="distribute"/>
              <w:rPr>
                <w:sz w:val="18"/>
              </w:rPr>
            </w:pPr>
            <w:r>
              <w:rPr>
                <w:rFonts w:hint="eastAsia"/>
                <w:sz w:val="18"/>
              </w:rPr>
              <w:t>機械器具</w:t>
            </w:r>
          </w:p>
          <w:p w:rsidR="00310F84" w:rsidRDefault="00310F84">
            <w:pPr>
              <w:pStyle w:val="a5"/>
              <w:ind w:firstLine="0"/>
              <w:jc w:val="distribute"/>
              <w:rPr>
                <w:sz w:val="18"/>
              </w:rPr>
            </w:pPr>
            <w:r>
              <w:rPr>
                <w:rFonts w:hint="eastAsia"/>
                <w:sz w:val="18"/>
              </w:rPr>
              <w:t>設置</w:t>
            </w:r>
          </w:p>
        </w:tc>
        <w:tc>
          <w:tcPr>
            <w:tcW w:w="1146" w:type="dxa"/>
            <w:vAlign w:val="center"/>
          </w:tcPr>
          <w:p w:rsidR="00310F84" w:rsidRDefault="00310F84">
            <w:pPr>
              <w:pStyle w:val="a5"/>
              <w:ind w:firstLine="0"/>
              <w:jc w:val="distribute"/>
              <w:rPr>
                <w:sz w:val="18"/>
              </w:rPr>
            </w:pPr>
            <w:r>
              <w:rPr>
                <w:rFonts w:hint="eastAsia"/>
                <w:sz w:val="18"/>
              </w:rPr>
              <w:t>屋外の</w:t>
            </w:r>
          </w:p>
          <w:p w:rsidR="00310F84" w:rsidRDefault="00310F84">
            <w:pPr>
              <w:pStyle w:val="a5"/>
              <w:ind w:firstLine="0"/>
              <w:jc w:val="distribute"/>
              <w:rPr>
                <w:sz w:val="18"/>
              </w:rPr>
            </w:pPr>
            <w:r>
              <w:rPr>
                <w:rFonts w:hint="eastAsia"/>
                <w:sz w:val="18"/>
              </w:rPr>
              <w:t>電気等</w:t>
            </w:r>
          </w:p>
        </w:tc>
      </w:tr>
      <w:tr w:rsidR="00310F84">
        <w:trPr>
          <w:cantSplit/>
          <w:trHeight w:val="315"/>
        </w:trPr>
        <w:tc>
          <w:tcPr>
            <w:tcW w:w="2795" w:type="dxa"/>
            <w:vAlign w:val="center"/>
          </w:tcPr>
          <w:p w:rsidR="00310F84" w:rsidRDefault="00310F84">
            <w:pPr>
              <w:pStyle w:val="a5"/>
              <w:ind w:firstLine="0"/>
              <w:rPr>
                <w:rFonts w:ascii="ＭＳ ゴシック" w:eastAsia="ＭＳ ゴシック"/>
                <w:sz w:val="20"/>
              </w:rPr>
            </w:pPr>
            <w:r>
              <w:rPr>
                <w:rFonts w:ascii="ＭＳ ゴシック" w:eastAsia="ＭＳ ゴシック" w:hint="eastAsia"/>
                <w:sz w:val="20"/>
              </w:rPr>
              <w:t xml:space="preserve">   1,000 ～   9,999千円</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4.8/1000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3.2/1000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2.2/1000</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2.9/1000</w:t>
            </w:r>
          </w:p>
        </w:tc>
      </w:tr>
      <w:tr w:rsidR="00310F84">
        <w:trPr>
          <w:cantSplit/>
          <w:trHeight w:val="315"/>
        </w:trPr>
        <w:tc>
          <w:tcPr>
            <w:tcW w:w="2795" w:type="dxa"/>
            <w:vAlign w:val="center"/>
          </w:tcPr>
          <w:p w:rsidR="00310F84" w:rsidRDefault="00310F84">
            <w:pPr>
              <w:pStyle w:val="a5"/>
              <w:ind w:firstLine="0"/>
              <w:rPr>
                <w:rFonts w:ascii="ＭＳ ゴシック" w:eastAsia="ＭＳ ゴシック"/>
                <w:sz w:val="20"/>
              </w:rPr>
            </w:pPr>
            <w:r>
              <w:rPr>
                <w:rFonts w:ascii="ＭＳ ゴシック" w:eastAsia="ＭＳ ゴシック" w:hint="eastAsia"/>
                <w:sz w:val="20"/>
              </w:rPr>
              <w:t xml:space="preserve">  10,000 ～  49,999千円</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2.9/1000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3.0/1000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1.7/1000</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2.1/1000</w:t>
            </w:r>
          </w:p>
        </w:tc>
      </w:tr>
      <w:tr w:rsidR="00310F84">
        <w:trPr>
          <w:cantSplit/>
          <w:trHeight w:val="315"/>
        </w:trPr>
        <w:tc>
          <w:tcPr>
            <w:tcW w:w="2795" w:type="dxa"/>
            <w:vAlign w:val="center"/>
          </w:tcPr>
          <w:p w:rsidR="00310F84" w:rsidRDefault="00310F84">
            <w:pPr>
              <w:pStyle w:val="a5"/>
              <w:ind w:firstLine="0"/>
              <w:rPr>
                <w:rFonts w:ascii="ＭＳ ゴシック" w:eastAsia="ＭＳ ゴシック"/>
                <w:sz w:val="20"/>
              </w:rPr>
            </w:pPr>
            <w:r>
              <w:rPr>
                <w:rFonts w:ascii="ＭＳ ゴシック" w:eastAsia="ＭＳ ゴシック" w:hint="eastAsia"/>
                <w:sz w:val="20"/>
              </w:rPr>
              <w:t xml:space="preserve">  50,000 ～  99,999千円</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2.7/1000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2.5/1000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1.4/1000</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1.8/1000</w:t>
            </w:r>
          </w:p>
        </w:tc>
      </w:tr>
      <w:tr w:rsidR="00310F84">
        <w:trPr>
          <w:cantSplit/>
          <w:trHeight w:val="315"/>
        </w:trPr>
        <w:tc>
          <w:tcPr>
            <w:tcW w:w="2795" w:type="dxa"/>
            <w:vAlign w:val="center"/>
          </w:tcPr>
          <w:p w:rsidR="00310F84" w:rsidRDefault="00310F84">
            <w:pPr>
              <w:pStyle w:val="a5"/>
              <w:ind w:firstLine="0"/>
              <w:rPr>
                <w:rFonts w:ascii="ＭＳ ゴシック" w:eastAsia="ＭＳ ゴシック"/>
                <w:sz w:val="20"/>
              </w:rPr>
            </w:pPr>
            <w:r>
              <w:rPr>
                <w:rFonts w:ascii="ＭＳ ゴシック" w:eastAsia="ＭＳ ゴシック" w:hint="eastAsia"/>
                <w:sz w:val="20"/>
              </w:rPr>
              <w:t xml:space="preserve"> 100,000 ～ 499,999千円</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2.2/1000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2.1/1000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1.1/1000</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1.4/1000</w:t>
            </w:r>
          </w:p>
        </w:tc>
      </w:tr>
      <w:tr w:rsidR="00310F84">
        <w:trPr>
          <w:cantSplit/>
          <w:trHeight w:val="315"/>
        </w:trPr>
        <w:tc>
          <w:tcPr>
            <w:tcW w:w="2795" w:type="dxa"/>
            <w:vAlign w:val="center"/>
          </w:tcPr>
          <w:p w:rsidR="00310F84" w:rsidRDefault="00310F84">
            <w:pPr>
              <w:pStyle w:val="a5"/>
              <w:ind w:firstLine="0"/>
              <w:rPr>
                <w:rFonts w:ascii="ＭＳ ゴシック" w:eastAsia="ＭＳ ゴシック"/>
                <w:sz w:val="20"/>
              </w:rPr>
            </w:pPr>
            <w:r>
              <w:rPr>
                <w:rFonts w:ascii="ＭＳ ゴシック" w:eastAsia="ＭＳ ゴシック" w:hint="eastAsia"/>
                <w:sz w:val="20"/>
              </w:rPr>
              <w:t xml:space="preserve"> 500,000千円以上</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2.0/1000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1.8/1000</w:t>
            </w:r>
          </w:p>
        </w:tc>
        <w:tc>
          <w:tcPr>
            <w:tcW w:w="1147" w:type="dxa"/>
            <w:vAlign w:val="center"/>
          </w:tcPr>
          <w:p w:rsidR="00310F84" w:rsidRDefault="00310F84">
            <w:pPr>
              <w:pStyle w:val="a5"/>
              <w:ind w:firstLine="0"/>
              <w:jc w:val="distribute"/>
              <w:rPr>
                <w:rFonts w:ascii="ＭＳ ゴシック"/>
                <w:sz w:val="18"/>
              </w:rPr>
            </w:pPr>
            <w:r>
              <w:rPr>
                <w:rFonts w:ascii="ＭＳ ゴシック" w:hint="eastAsia"/>
                <w:sz w:val="18"/>
              </w:rPr>
              <w:t>1.1/1000</w:t>
            </w:r>
          </w:p>
        </w:tc>
        <w:tc>
          <w:tcPr>
            <w:tcW w:w="1146" w:type="dxa"/>
            <w:vAlign w:val="center"/>
          </w:tcPr>
          <w:p w:rsidR="00310F84" w:rsidRDefault="00310F84">
            <w:pPr>
              <w:pStyle w:val="a5"/>
              <w:ind w:firstLine="0"/>
              <w:jc w:val="distribute"/>
              <w:rPr>
                <w:rFonts w:ascii="ＭＳ ゴシック"/>
                <w:sz w:val="18"/>
              </w:rPr>
            </w:pPr>
            <w:r>
              <w:rPr>
                <w:rFonts w:ascii="ＭＳ ゴシック" w:hint="eastAsia"/>
                <w:sz w:val="18"/>
              </w:rPr>
              <w:t>1.1/1000</w:t>
            </w:r>
          </w:p>
        </w:tc>
      </w:tr>
    </w:tbl>
    <w:p w:rsidR="00310F84" w:rsidRDefault="00310F84">
      <w:pPr>
        <w:ind w:left="430" w:hanging="430"/>
        <w:jc w:val="center"/>
        <w:rPr>
          <w:rFonts w:ascii="ＭＳ 明朝"/>
        </w:rPr>
      </w:pPr>
      <w:r>
        <w:rPr>
          <w:rFonts w:ascii="ＭＳ 明朝" w:hint="eastAsia"/>
        </w:rPr>
        <w:lastRenderedPageBreak/>
        <w:t xml:space="preserve">                                                       </w:t>
      </w:r>
      <w:r w:rsidR="00DA19DC">
        <w:rPr>
          <w:rFonts w:ascii="ＭＳ 明朝" w:hint="eastAsia"/>
        </w:rPr>
        <w:t xml:space="preserve">　　</w:t>
      </w:r>
      <w:r>
        <w:rPr>
          <w:rFonts w:ascii="ＭＳ 明朝" w:hint="eastAsia"/>
        </w:rPr>
        <w:t xml:space="preserve">    年    月    日</w:t>
      </w:r>
    </w:p>
    <w:p w:rsidR="00310F84" w:rsidRDefault="00310F84">
      <w:pPr>
        <w:ind w:left="430" w:hanging="430"/>
        <w:rPr>
          <w:rFonts w:ascii="ＭＳ 明朝"/>
        </w:rPr>
      </w:pPr>
    </w:p>
    <w:p w:rsidR="00310F84" w:rsidRDefault="00310F84">
      <w:pPr>
        <w:ind w:left="430" w:hanging="430"/>
        <w:rPr>
          <w:rFonts w:ascii="ＭＳ 明朝"/>
        </w:rPr>
      </w:pPr>
    </w:p>
    <w:p w:rsidR="00310F84" w:rsidRDefault="00310F84">
      <w:pPr>
        <w:ind w:left="430" w:hanging="430"/>
        <w:rPr>
          <w:rFonts w:ascii="ＭＳ 明朝"/>
        </w:rPr>
      </w:pPr>
      <w:r>
        <w:rPr>
          <w:rFonts w:ascii="ＭＳ 明朝" w:hint="eastAsia"/>
        </w:rPr>
        <w:t xml:space="preserve">  </w:t>
      </w:r>
      <w:r w:rsidR="00457661" w:rsidRPr="00457661">
        <w:rPr>
          <w:rFonts w:ascii="ＭＳ 明朝" w:hint="eastAsia"/>
        </w:rPr>
        <w:t>坂戸、鶴ヶ島下水道組合管理者</w:t>
      </w:r>
      <w:r w:rsidR="00457661">
        <w:rPr>
          <w:rFonts w:ascii="ＭＳ 明朝" w:hint="eastAsia"/>
        </w:rPr>
        <w:t xml:space="preserve">　</w:t>
      </w:r>
      <w:r w:rsidR="00A9466F">
        <w:rPr>
          <w:rFonts w:ascii="ＭＳ 明朝" w:hint="eastAsia"/>
        </w:rPr>
        <w:t>あて</w:t>
      </w:r>
    </w:p>
    <w:p w:rsidR="00310F84" w:rsidRDefault="00310F84">
      <w:pPr>
        <w:ind w:left="430" w:hanging="430"/>
        <w:rPr>
          <w:rFonts w:ascii="ＭＳ 明朝"/>
        </w:rPr>
      </w:pPr>
    </w:p>
    <w:p w:rsidR="00310F84" w:rsidRDefault="00310F84" w:rsidP="00EC4567">
      <w:pPr>
        <w:rPr>
          <w:rFonts w:ascii="ＭＳ 明朝"/>
          <w:sz w:val="21"/>
        </w:rPr>
      </w:pPr>
    </w:p>
    <w:p w:rsidR="00EC4567" w:rsidRDefault="00EC4567">
      <w:pPr>
        <w:ind w:left="430" w:hanging="430"/>
        <w:rPr>
          <w:rFonts w:ascii="ＭＳ 明朝"/>
          <w:sz w:val="21"/>
        </w:rPr>
      </w:pPr>
      <w:r>
        <w:rPr>
          <w:rFonts w:ascii="ＭＳ 明朝" w:hint="eastAsia"/>
          <w:sz w:val="21"/>
        </w:rPr>
        <w:t xml:space="preserve">　　　　　　　　　　　　　　　　　　　</w:t>
      </w:r>
      <w:r w:rsidRPr="00116BAD">
        <w:rPr>
          <w:rFonts w:ascii="ＭＳ 明朝" w:hint="eastAsia"/>
          <w:spacing w:val="210"/>
          <w:kern w:val="0"/>
          <w:sz w:val="21"/>
          <w:fitText w:val="1470" w:id="-1789129728"/>
        </w:rPr>
        <w:t>所在</w:t>
      </w:r>
      <w:r w:rsidRPr="00116BAD">
        <w:rPr>
          <w:rFonts w:ascii="ＭＳ 明朝" w:hint="eastAsia"/>
          <w:kern w:val="0"/>
          <w:sz w:val="21"/>
          <w:fitText w:val="1470" w:id="-1789129728"/>
        </w:rPr>
        <w:t>地</w:t>
      </w:r>
      <w:r w:rsidR="00116BAD">
        <w:rPr>
          <w:rFonts w:ascii="ＭＳ 明朝" w:hint="eastAsia"/>
          <w:kern w:val="0"/>
          <w:sz w:val="21"/>
        </w:rPr>
        <w:t xml:space="preserve">　　</w:t>
      </w:r>
    </w:p>
    <w:p w:rsidR="00310F84" w:rsidRDefault="00310F84">
      <w:pPr>
        <w:ind w:left="430" w:hanging="430"/>
        <w:rPr>
          <w:rFonts w:ascii="ＭＳ 明朝"/>
          <w:sz w:val="21"/>
        </w:rPr>
      </w:pPr>
      <w:r>
        <w:rPr>
          <w:rFonts w:ascii="ＭＳ 明朝" w:hint="eastAsia"/>
          <w:sz w:val="21"/>
        </w:rPr>
        <w:t xml:space="preserve">    </w:t>
      </w:r>
      <w:r w:rsidR="00EC4567">
        <w:rPr>
          <w:rFonts w:ascii="ＭＳ 明朝" w:hint="eastAsia"/>
          <w:sz w:val="21"/>
        </w:rPr>
        <w:t xml:space="preserve">                          受注者</w:t>
      </w:r>
      <w:r>
        <w:rPr>
          <w:rFonts w:ascii="ＭＳ 明朝" w:hint="eastAsia"/>
          <w:sz w:val="21"/>
        </w:rPr>
        <w:t xml:space="preserve">  </w:t>
      </w:r>
      <w:r>
        <w:rPr>
          <w:rFonts w:ascii="ＭＳ 明朝"/>
          <w:sz w:val="21"/>
        </w:rPr>
        <w:fldChar w:fldCharType="begin"/>
      </w:r>
      <w:r>
        <w:rPr>
          <w:rFonts w:ascii="ＭＳ 明朝"/>
          <w:sz w:val="21"/>
        </w:rPr>
        <w:instrText xml:space="preserve"> eq \o\ad(</w:instrText>
      </w:r>
      <w:r>
        <w:rPr>
          <w:rFonts w:ascii="ＭＳ 明朝" w:hint="eastAsia"/>
          <w:sz w:val="21"/>
        </w:rPr>
        <w:instrText>商号又は名称</w:instrText>
      </w:r>
      <w:r>
        <w:rPr>
          <w:rFonts w:ascii="ＭＳ 明朝"/>
          <w:sz w:val="21"/>
        </w:rPr>
        <w:instrText>,</w:instrText>
      </w:r>
      <w:r>
        <w:rPr>
          <w:rFonts w:ascii="ＭＳ 明朝" w:hint="eastAsia"/>
          <w:sz w:val="21"/>
        </w:rPr>
        <w:instrText xml:space="preserve">　　　　　　　</w:instrText>
      </w:r>
      <w:r>
        <w:rPr>
          <w:rFonts w:ascii="ＭＳ 明朝"/>
          <w:sz w:val="21"/>
        </w:rPr>
        <w:instrText>)</w:instrText>
      </w:r>
      <w:r>
        <w:rPr>
          <w:rFonts w:ascii="ＭＳ 明朝"/>
          <w:sz w:val="21"/>
        </w:rPr>
        <w:fldChar w:fldCharType="end"/>
      </w:r>
      <w:r w:rsidR="00116BAD">
        <w:rPr>
          <w:rFonts w:ascii="ＭＳ 明朝" w:hint="eastAsia"/>
          <w:sz w:val="21"/>
        </w:rPr>
        <w:t xml:space="preserve">　　</w:t>
      </w:r>
    </w:p>
    <w:p w:rsidR="00310F84" w:rsidRDefault="00310F84">
      <w:pPr>
        <w:ind w:left="430" w:hanging="430"/>
        <w:rPr>
          <w:rFonts w:ascii="ＭＳ 明朝"/>
          <w:sz w:val="21"/>
        </w:rPr>
      </w:pPr>
      <w:r>
        <w:rPr>
          <w:rFonts w:ascii="ＭＳ 明朝" w:hint="eastAsia"/>
          <w:sz w:val="21"/>
        </w:rPr>
        <w:t xml:space="preserve">                                     </w:t>
      </w:r>
      <w:r w:rsidR="00EB353C">
        <w:rPr>
          <w:rFonts w:ascii="ＭＳ 明朝" w:hint="eastAsia"/>
          <w:sz w:val="21"/>
        </w:rPr>
        <w:t xml:space="preserve"> </w:t>
      </w:r>
      <w:r w:rsidR="00EB353C" w:rsidRPr="00116BAD">
        <w:rPr>
          <w:rFonts w:ascii="ＭＳ 明朝" w:hint="eastAsia"/>
          <w:spacing w:val="52"/>
          <w:kern w:val="0"/>
          <w:sz w:val="21"/>
          <w:fitText w:val="1470" w:id="-1788703231"/>
        </w:rPr>
        <w:t>代表者氏</w:t>
      </w:r>
      <w:r w:rsidR="00EB353C" w:rsidRPr="00116BAD">
        <w:rPr>
          <w:rFonts w:ascii="ＭＳ 明朝" w:hint="eastAsia"/>
          <w:spacing w:val="2"/>
          <w:kern w:val="0"/>
          <w:sz w:val="21"/>
          <w:fitText w:val="1470" w:id="-1788703231"/>
        </w:rPr>
        <w:t>名</w:t>
      </w:r>
      <w:r w:rsidR="00116BAD">
        <w:rPr>
          <w:rFonts w:ascii="ＭＳ 明朝" w:hint="eastAsia"/>
          <w:kern w:val="0"/>
          <w:sz w:val="21"/>
        </w:rPr>
        <w:t xml:space="preserve">　　</w:t>
      </w:r>
    </w:p>
    <w:p w:rsidR="00310F84" w:rsidRDefault="00310F84">
      <w:pPr>
        <w:ind w:left="430" w:hanging="430"/>
        <w:rPr>
          <w:rFonts w:ascii="ＭＳ 明朝"/>
          <w:sz w:val="21"/>
        </w:rPr>
      </w:pPr>
    </w:p>
    <w:p w:rsidR="00310F84" w:rsidRDefault="00310F84">
      <w:pPr>
        <w:ind w:left="430" w:hanging="430"/>
        <w:rPr>
          <w:rFonts w:eastAsia="ＭＳ ゴシック"/>
        </w:rPr>
      </w:pPr>
    </w:p>
    <w:p w:rsidR="00310F84" w:rsidRDefault="00310F84">
      <w:pPr>
        <w:ind w:left="430" w:hanging="430"/>
        <w:jc w:val="center"/>
        <w:rPr>
          <w:rFonts w:eastAsia="ＭＳ ゴシック"/>
          <w:sz w:val="32"/>
        </w:rPr>
      </w:pPr>
      <w:r>
        <w:rPr>
          <w:rFonts w:eastAsia="ＭＳ ゴシック" w:hint="eastAsia"/>
          <w:sz w:val="32"/>
        </w:rPr>
        <w:t>建設業退職金共済証紙購入状況報告の遅延理由申出書</w:t>
      </w:r>
    </w:p>
    <w:p w:rsidR="00310F84" w:rsidRDefault="00310F84">
      <w:pPr>
        <w:ind w:left="430" w:hanging="430"/>
        <w:rPr>
          <w:rFonts w:eastAsia="ＭＳ ゴシック"/>
          <w:sz w:val="32"/>
        </w:rPr>
      </w:pPr>
    </w:p>
    <w:p w:rsidR="00310F84" w:rsidRDefault="00310F84">
      <w:pPr>
        <w:pStyle w:val="a5"/>
      </w:pPr>
      <w:r>
        <w:rPr>
          <w:rFonts w:hint="eastAsia"/>
        </w:rPr>
        <w:t>下記の工事に係る共済証紙につきましては、契約後１か月以内に報告することができません。</w:t>
      </w:r>
    </w:p>
    <w:p w:rsidR="00310F84" w:rsidRDefault="00310F84">
      <w:pPr>
        <w:ind w:firstLine="215"/>
      </w:pPr>
      <w:r>
        <w:rPr>
          <w:rFonts w:hint="eastAsia"/>
        </w:rPr>
        <w:t>つきましては、</w:t>
      </w:r>
      <w:r>
        <w:rPr>
          <w:rFonts w:hint="eastAsia"/>
          <w:u w:val="single"/>
        </w:rPr>
        <w:t>工事完成時までのうち速やかに</w:t>
      </w:r>
      <w:r>
        <w:rPr>
          <w:rFonts w:hint="eastAsia"/>
        </w:rPr>
        <w:t>発注者用掛金収納書を貼付した建設業退職金共済証紙購入状況報告書を提出します。</w:t>
      </w:r>
    </w:p>
    <w:p w:rsidR="00310F84" w:rsidRDefault="00310F84">
      <w:pPr>
        <w:ind w:firstLine="215"/>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7955"/>
      </w:tblGrid>
      <w:tr w:rsidR="00310F84">
        <w:trPr>
          <w:cantSplit/>
          <w:trHeight w:val="810"/>
        </w:trPr>
        <w:tc>
          <w:tcPr>
            <w:tcW w:w="1720" w:type="dxa"/>
            <w:vAlign w:val="center"/>
          </w:tcPr>
          <w:p w:rsidR="00310F84" w:rsidRDefault="00310F84">
            <w:pPr>
              <w:jc w:val="distribute"/>
              <w:rPr>
                <w:rFonts w:ascii="ＭＳ 明朝"/>
              </w:rPr>
            </w:pPr>
            <w:r>
              <w:rPr>
                <w:rFonts w:ascii="ＭＳ 明朝" w:hint="eastAsia"/>
              </w:rPr>
              <w:t>工事名</w:t>
            </w:r>
          </w:p>
        </w:tc>
        <w:tc>
          <w:tcPr>
            <w:tcW w:w="7955" w:type="dxa"/>
            <w:vAlign w:val="center"/>
          </w:tcPr>
          <w:p w:rsidR="00310F84" w:rsidRDefault="00310F84">
            <w:pPr>
              <w:rPr>
                <w:rFonts w:ascii="ＭＳ 明朝"/>
              </w:rPr>
            </w:pPr>
          </w:p>
        </w:tc>
      </w:tr>
      <w:tr w:rsidR="00310F84">
        <w:trPr>
          <w:cantSplit/>
          <w:trHeight w:val="810"/>
        </w:trPr>
        <w:tc>
          <w:tcPr>
            <w:tcW w:w="1720" w:type="dxa"/>
            <w:vAlign w:val="center"/>
          </w:tcPr>
          <w:p w:rsidR="00310F84" w:rsidRDefault="00310F84">
            <w:pPr>
              <w:jc w:val="distribute"/>
              <w:rPr>
                <w:rFonts w:ascii="ＭＳ 明朝"/>
              </w:rPr>
            </w:pPr>
            <w:r>
              <w:rPr>
                <w:rFonts w:ascii="ＭＳ 明朝" w:hint="eastAsia"/>
              </w:rPr>
              <w:t>契約年月日</w:t>
            </w:r>
          </w:p>
        </w:tc>
        <w:tc>
          <w:tcPr>
            <w:tcW w:w="7955" w:type="dxa"/>
            <w:vAlign w:val="center"/>
          </w:tcPr>
          <w:p w:rsidR="00310F84" w:rsidRDefault="00DA19DC">
            <w:pPr>
              <w:pStyle w:val="a4"/>
              <w:jc w:val="center"/>
              <w:rPr>
                <w:rFonts w:ascii="ＭＳ 明朝"/>
              </w:rPr>
            </w:pPr>
            <w:r>
              <w:rPr>
                <w:rFonts w:ascii="ＭＳ 明朝" w:hint="eastAsia"/>
              </w:rPr>
              <w:t xml:space="preserve">　　</w:t>
            </w:r>
            <w:r w:rsidR="00310F84">
              <w:rPr>
                <w:rFonts w:ascii="ＭＳ 明朝" w:hint="eastAsia"/>
              </w:rPr>
              <w:t xml:space="preserve">    年    月    日</w:t>
            </w:r>
          </w:p>
        </w:tc>
      </w:tr>
      <w:tr w:rsidR="00310F84">
        <w:trPr>
          <w:cantSplit/>
          <w:trHeight w:val="810"/>
        </w:trPr>
        <w:tc>
          <w:tcPr>
            <w:tcW w:w="1720" w:type="dxa"/>
            <w:vAlign w:val="center"/>
          </w:tcPr>
          <w:p w:rsidR="00310F84" w:rsidRDefault="00310F84">
            <w:pPr>
              <w:jc w:val="distribute"/>
              <w:rPr>
                <w:rFonts w:ascii="ＭＳ 明朝"/>
                <w:lang w:eastAsia="zh-TW"/>
              </w:rPr>
            </w:pPr>
            <w:r>
              <w:rPr>
                <w:rFonts w:ascii="ＭＳ 明朝" w:hint="eastAsia"/>
                <w:lang w:eastAsia="zh-TW"/>
              </w:rPr>
              <w:t>共済証紙購入予定時期</w:t>
            </w:r>
          </w:p>
        </w:tc>
        <w:tc>
          <w:tcPr>
            <w:tcW w:w="7955" w:type="dxa"/>
            <w:vAlign w:val="center"/>
          </w:tcPr>
          <w:p w:rsidR="00310F84" w:rsidRDefault="00DA19DC">
            <w:pPr>
              <w:pStyle w:val="a4"/>
              <w:jc w:val="center"/>
              <w:rPr>
                <w:rFonts w:ascii="ＭＳ 明朝"/>
              </w:rPr>
            </w:pPr>
            <w:r>
              <w:rPr>
                <w:rFonts w:ascii="ＭＳ 明朝" w:hint="eastAsia"/>
              </w:rPr>
              <w:t xml:space="preserve">　　</w:t>
            </w:r>
            <w:r w:rsidR="00310F84">
              <w:rPr>
                <w:rFonts w:ascii="ＭＳ 明朝" w:hint="eastAsia"/>
              </w:rPr>
              <w:t xml:space="preserve">    年    月    日</w:t>
            </w:r>
          </w:p>
        </w:tc>
      </w:tr>
      <w:tr w:rsidR="00310F84" w:rsidTr="00DA19DC">
        <w:trPr>
          <w:cantSplit/>
          <w:trHeight w:val="5546"/>
        </w:trPr>
        <w:tc>
          <w:tcPr>
            <w:tcW w:w="9675" w:type="dxa"/>
            <w:gridSpan w:val="2"/>
          </w:tcPr>
          <w:p w:rsidR="00310F84" w:rsidRDefault="00310F84">
            <w:pPr>
              <w:rPr>
                <w:rFonts w:ascii="ＭＳ 明朝"/>
              </w:rPr>
            </w:pPr>
            <w:r>
              <w:rPr>
                <w:rFonts w:ascii="ＭＳ 明朝" w:hint="eastAsia"/>
              </w:rPr>
              <w:t>共済証紙を購入し期限内に報告ができない理由</w:t>
            </w:r>
          </w:p>
        </w:tc>
      </w:tr>
    </w:tbl>
    <w:p w:rsidR="00310F84" w:rsidRDefault="00310F84">
      <w:pPr>
        <w:ind w:left="215" w:hanging="215"/>
        <w:rPr>
          <w:rFonts w:eastAsia="ＭＳ ゴシック"/>
        </w:rPr>
      </w:pPr>
      <w:r>
        <w:rPr>
          <w:rFonts w:eastAsia="ＭＳ ゴシック" w:hint="eastAsia"/>
        </w:rPr>
        <w:t>※</w:t>
      </w:r>
      <w:r>
        <w:rPr>
          <w:rFonts w:eastAsia="ＭＳ ゴシック" w:hint="eastAsia"/>
        </w:rPr>
        <w:t xml:space="preserve">  </w:t>
      </w:r>
      <w:r>
        <w:rPr>
          <w:rFonts w:eastAsia="ＭＳ ゴシック" w:hint="eastAsia"/>
        </w:rPr>
        <w:t>この報告書は、契約締結後１</w:t>
      </w:r>
      <w:r w:rsidR="00272391">
        <w:rPr>
          <w:rFonts w:eastAsia="ＭＳ ゴシック" w:hint="eastAsia"/>
        </w:rPr>
        <w:t>か月以内に共済証紙購入報告書の提出ができないときにあらかじめ</w:t>
      </w:r>
      <w:r w:rsidR="00457661">
        <w:rPr>
          <w:rFonts w:eastAsia="ＭＳ ゴシック" w:hint="eastAsia"/>
        </w:rPr>
        <w:t>発注課</w:t>
      </w:r>
      <w:r>
        <w:rPr>
          <w:rFonts w:eastAsia="ＭＳ ゴシック" w:hint="eastAsia"/>
        </w:rPr>
        <w:t>へ提出してください。</w:t>
      </w:r>
    </w:p>
    <w:p w:rsidR="00310F84" w:rsidRDefault="00310F84">
      <w:pPr>
        <w:ind w:left="430" w:hanging="430"/>
        <w:rPr>
          <w:rFonts w:eastAsia="ＭＳ ゴシック"/>
        </w:rPr>
      </w:pPr>
      <w:r>
        <w:rPr>
          <w:rFonts w:eastAsia="ＭＳ ゴシック"/>
        </w:rPr>
        <w:br w:type="page"/>
      </w:r>
    </w:p>
    <w:p w:rsidR="00310F84" w:rsidRDefault="00310F84">
      <w:pPr>
        <w:ind w:left="430" w:hanging="430"/>
        <w:jc w:val="center"/>
        <w:rPr>
          <w:rFonts w:eastAsia="ＭＳ ゴシック"/>
          <w:sz w:val="32"/>
        </w:rPr>
      </w:pPr>
      <w:r>
        <w:rPr>
          <w:rFonts w:eastAsia="ＭＳ ゴシック" w:hint="eastAsia"/>
          <w:sz w:val="32"/>
        </w:rPr>
        <w:lastRenderedPageBreak/>
        <w:t>建設業退職金共済証紙購入状況報告の</w:t>
      </w:r>
    </w:p>
    <w:p w:rsidR="00310F84" w:rsidRDefault="00310F84">
      <w:pPr>
        <w:ind w:left="430" w:hanging="430"/>
        <w:jc w:val="center"/>
        <w:rPr>
          <w:rFonts w:eastAsia="ＭＳ ゴシック"/>
          <w:sz w:val="32"/>
        </w:rPr>
      </w:pPr>
      <w:r>
        <w:rPr>
          <w:rFonts w:eastAsia="ＭＳ ゴシック"/>
          <w:sz w:val="32"/>
        </w:rPr>
        <w:fldChar w:fldCharType="begin"/>
      </w:r>
      <w:r>
        <w:rPr>
          <w:rFonts w:eastAsia="ＭＳ ゴシック"/>
          <w:sz w:val="32"/>
        </w:rPr>
        <w:instrText xml:space="preserve"> eq \o\ad(</w:instrText>
      </w:r>
      <w:r>
        <w:rPr>
          <w:rFonts w:eastAsia="ＭＳ ゴシック" w:hint="eastAsia"/>
          <w:sz w:val="32"/>
        </w:rPr>
        <w:instrText>遅延理由申出書作成上の注意</w:instrText>
      </w:r>
      <w:r>
        <w:rPr>
          <w:rFonts w:eastAsia="ＭＳ ゴシック"/>
          <w:sz w:val="32"/>
        </w:rPr>
        <w:instrText>,</w:instrText>
      </w:r>
      <w:r>
        <w:rPr>
          <w:rFonts w:eastAsia="ＭＳ ゴシック" w:hint="eastAsia"/>
          <w:sz w:val="32"/>
        </w:rPr>
        <w:instrText xml:space="preserve">　　　　　　　　　　　　　　　　　</w:instrText>
      </w:r>
      <w:r>
        <w:rPr>
          <w:rFonts w:eastAsia="ＭＳ ゴシック"/>
          <w:sz w:val="32"/>
        </w:rPr>
        <w:instrText>)</w:instrText>
      </w:r>
      <w:r>
        <w:rPr>
          <w:rFonts w:eastAsia="ＭＳ ゴシック"/>
          <w:sz w:val="32"/>
        </w:rPr>
        <w:fldChar w:fldCharType="end"/>
      </w:r>
    </w:p>
    <w:p w:rsidR="00310F84" w:rsidRDefault="00310F84">
      <w:pPr>
        <w:ind w:left="215" w:hanging="215"/>
        <w:rPr>
          <w:rFonts w:ascii="ＭＳ 明朝"/>
        </w:rPr>
      </w:pPr>
    </w:p>
    <w:p w:rsidR="00310F84" w:rsidRDefault="00310F84">
      <w:pPr>
        <w:pStyle w:val="3"/>
        <w:rPr>
          <w:rFonts w:ascii="ＭＳ 明朝"/>
        </w:rPr>
      </w:pPr>
      <w:r>
        <w:rPr>
          <w:rFonts w:ascii="ＭＳ 明朝" w:hint="eastAsia"/>
        </w:rPr>
        <w:t>この申出書は、５００万円以上の工事請負契約を締結した場合に、契約締結日から１か月以内に提出しなければならないこととされている「建設業退職金共済証紙購入状況報告書」について、期限内に提出することができない特別な理由がある場合に、あらかじめ提出しなければならない。</w:t>
      </w:r>
    </w:p>
    <w:p w:rsidR="00310F84" w:rsidRDefault="00310F84">
      <w:pPr>
        <w:pStyle w:val="3"/>
        <w:rPr>
          <w:rFonts w:ascii="ＭＳ 明朝"/>
        </w:rPr>
      </w:pPr>
    </w:p>
    <w:p w:rsidR="00310F84" w:rsidRDefault="00310F84">
      <w:pPr>
        <w:pStyle w:val="a3"/>
        <w:ind w:left="215"/>
        <w:jc w:val="both"/>
        <w:rPr>
          <w:rFonts w:eastAsia="ＭＳ ゴシック"/>
        </w:rPr>
      </w:pPr>
      <w:r>
        <w:rPr>
          <w:rFonts w:eastAsia="ＭＳ ゴシック" w:hint="eastAsia"/>
        </w:rPr>
        <w:t>１</w:t>
      </w:r>
      <w:r>
        <w:rPr>
          <w:rFonts w:eastAsia="ＭＳ ゴシック" w:hint="eastAsia"/>
        </w:rPr>
        <w:t xml:space="preserve">  </w:t>
      </w:r>
      <w:r>
        <w:rPr>
          <w:rFonts w:eastAsia="ＭＳ ゴシック" w:hint="eastAsia"/>
        </w:rPr>
        <w:t>遅延理由申出書の書き方</w:t>
      </w:r>
    </w:p>
    <w:p w:rsidR="00310F84" w:rsidRDefault="00310F84">
      <w:pPr>
        <w:ind w:firstLine="430"/>
      </w:pPr>
      <w:r>
        <w:rPr>
          <w:rFonts w:hint="eastAsia"/>
        </w:rPr>
        <w:t>・</w:t>
      </w:r>
      <w:r>
        <w:rPr>
          <w:rFonts w:hint="eastAsia"/>
        </w:rPr>
        <w:t xml:space="preserve">  </w:t>
      </w:r>
      <w:r>
        <w:rPr>
          <w:rFonts w:hint="eastAsia"/>
        </w:rPr>
        <w:t>「工事名」、「契約年月日」は、契約書のとおり記入すること。</w:t>
      </w:r>
    </w:p>
    <w:p w:rsidR="00310F84" w:rsidRDefault="00310F84">
      <w:pPr>
        <w:ind w:left="645" w:hanging="215"/>
      </w:pPr>
      <w:r>
        <w:rPr>
          <w:rFonts w:hint="eastAsia"/>
        </w:rPr>
        <w:t>・</w:t>
      </w:r>
      <w:r>
        <w:rPr>
          <w:rFonts w:hint="eastAsia"/>
        </w:rPr>
        <w:t xml:space="preserve">  </w:t>
      </w:r>
      <w:r>
        <w:rPr>
          <w:rFonts w:hint="eastAsia"/>
        </w:rPr>
        <w:t>「共済証紙購入予定時期」は、必ず記入すること。なお、証紙購入後は工事完成時までの間に速やかに「</w:t>
      </w:r>
      <w:r>
        <w:rPr>
          <w:rFonts w:ascii="ＭＳ 明朝" w:hint="eastAsia"/>
        </w:rPr>
        <w:t>建設業退職金共済証紙購入状況報告書」を提出すること。</w:t>
      </w:r>
    </w:p>
    <w:p w:rsidR="00310F84" w:rsidRDefault="00310F84">
      <w:pPr>
        <w:ind w:left="645" w:hanging="215"/>
        <w:rPr>
          <w:rFonts w:ascii="ＭＳ 明朝"/>
        </w:rPr>
      </w:pPr>
      <w:r>
        <w:rPr>
          <w:rFonts w:hint="eastAsia"/>
        </w:rPr>
        <w:t>・</w:t>
      </w:r>
      <w:r>
        <w:rPr>
          <w:rFonts w:hint="eastAsia"/>
        </w:rPr>
        <w:t xml:space="preserve">  </w:t>
      </w:r>
      <w:r>
        <w:rPr>
          <w:rFonts w:hint="eastAsia"/>
        </w:rPr>
        <w:t>「</w:t>
      </w:r>
      <w:r>
        <w:rPr>
          <w:rFonts w:ascii="ＭＳ 明朝" w:hint="eastAsia"/>
        </w:rPr>
        <w:t>共済証紙を購入し期限内に報告ができない理由」は、例えば、工事契約締結当初は工場製作の段階であるため建退共制度の対象労働者を雇用しない等である。</w:t>
      </w:r>
    </w:p>
    <w:p w:rsidR="00310F84" w:rsidRDefault="00310F84" w:rsidP="00352EFF">
      <w:pPr>
        <w:pStyle w:val="a3"/>
        <w:jc w:val="both"/>
        <w:rPr>
          <w:rFonts w:ascii="ＭＳ ゴシック"/>
        </w:rPr>
      </w:pPr>
    </w:p>
    <w:sectPr w:rsidR="00310F84">
      <w:pgSz w:w="11906" w:h="16838" w:code="9"/>
      <w:pgMar w:top="1134" w:right="1134" w:bottom="1134" w:left="1134" w:header="720" w:footer="720" w:gutter="0"/>
      <w:cols w:space="720"/>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4E5" w:rsidRDefault="00B634E5" w:rsidP="001407EF">
      <w:r>
        <w:separator/>
      </w:r>
    </w:p>
  </w:endnote>
  <w:endnote w:type="continuationSeparator" w:id="0">
    <w:p w:rsidR="00B634E5" w:rsidRDefault="00B634E5" w:rsidP="0014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4E5" w:rsidRDefault="00B634E5" w:rsidP="001407EF">
      <w:r>
        <w:separator/>
      </w:r>
    </w:p>
  </w:footnote>
  <w:footnote w:type="continuationSeparator" w:id="0">
    <w:p w:rsidR="00B634E5" w:rsidRDefault="00B634E5" w:rsidP="00140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35"/>
    <w:rsid w:val="000E2B35"/>
    <w:rsid w:val="000E5347"/>
    <w:rsid w:val="00112851"/>
    <w:rsid w:val="00116BAD"/>
    <w:rsid w:val="00135DEB"/>
    <w:rsid w:val="001407EF"/>
    <w:rsid w:val="002058C5"/>
    <w:rsid w:val="00272391"/>
    <w:rsid w:val="002B4D47"/>
    <w:rsid w:val="0030760D"/>
    <w:rsid w:val="00310F84"/>
    <w:rsid w:val="00352EFF"/>
    <w:rsid w:val="003672F6"/>
    <w:rsid w:val="00457661"/>
    <w:rsid w:val="004A011C"/>
    <w:rsid w:val="0061428D"/>
    <w:rsid w:val="006702C6"/>
    <w:rsid w:val="0070705F"/>
    <w:rsid w:val="007254F0"/>
    <w:rsid w:val="007314E4"/>
    <w:rsid w:val="007711FA"/>
    <w:rsid w:val="00785ECC"/>
    <w:rsid w:val="007A0012"/>
    <w:rsid w:val="00940E1D"/>
    <w:rsid w:val="0096351E"/>
    <w:rsid w:val="00A9466F"/>
    <w:rsid w:val="00B634E5"/>
    <w:rsid w:val="00BC5706"/>
    <w:rsid w:val="00C13A90"/>
    <w:rsid w:val="00C62E32"/>
    <w:rsid w:val="00D01CDC"/>
    <w:rsid w:val="00DA19DC"/>
    <w:rsid w:val="00EB353C"/>
    <w:rsid w:val="00EC4567"/>
    <w:rsid w:val="00F46993"/>
    <w:rsid w:val="00F80C92"/>
    <w:rsid w:val="00F84497"/>
    <w:rsid w:val="00F92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FD5D4E"/>
  <w15:chartTrackingRefBased/>
  <w15:docId w15:val="{1693F0B5-98E2-4915-9317-F7FE9315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firstLine="215"/>
    </w:pPr>
  </w:style>
  <w:style w:type="paragraph" w:styleId="a6">
    <w:name w:val="Document Map"/>
    <w:basedOn w:val="a"/>
    <w:semiHidden/>
    <w:pPr>
      <w:shd w:val="clear" w:color="auto" w:fill="000080"/>
    </w:pPr>
    <w:rPr>
      <w:rFonts w:ascii="Arial" w:eastAsia="ＭＳ ゴシック" w:hAnsi="Arial"/>
    </w:rPr>
  </w:style>
  <w:style w:type="paragraph" w:styleId="2">
    <w:name w:val="Body Text Indent 2"/>
    <w:basedOn w:val="a"/>
    <w:pPr>
      <w:ind w:left="215" w:firstLine="215"/>
    </w:pPr>
    <w:rPr>
      <w:rFonts w:ascii="ＭＳ 明朝"/>
      <w:sz w:val="21"/>
    </w:rPr>
  </w:style>
  <w:style w:type="paragraph" w:styleId="3">
    <w:name w:val="Body Text Indent 3"/>
    <w:basedOn w:val="a"/>
    <w:pPr>
      <w:ind w:left="215" w:firstLine="215"/>
    </w:pPr>
  </w:style>
  <w:style w:type="paragraph" w:styleId="a7">
    <w:name w:val="header"/>
    <w:basedOn w:val="a"/>
    <w:link w:val="a8"/>
    <w:uiPriority w:val="99"/>
    <w:unhideWhenUsed/>
    <w:rsid w:val="001407EF"/>
    <w:pPr>
      <w:tabs>
        <w:tab w:val="center" w:pos="4252"/>
        <w:tab w:val="right" w:pos="8504"/>
      </w:tabs>
      <w:snapToGrid w:val="0"/>
    </w:pPr>
  </w:style>
  <w:style w:type="character" w:customStyle="1" w:styleId="a8">
    <w:name w:val="ヘッダー (文字)"/>
    <w:link w:val="a7"/>
    <w:uiPriority w:val="99"/>
    <w:rsid w:val="001407EF"/>
    <w:rPr>
      <w:kern w:val="2"/>
      <w:sz w:val="24"/>
    </w:rPr>
  </w:style>
  <w:style w:type="paragraph" w:styleId="a9">
    <w:name w:val="footer"/>
    <w:basedOn w:val="a"/>
    <w:link w:val="aa"/>
    <w:uiPriority w:val="99"/>
    <w:unhideWhenUsed/>
    <w:rsid w:val="001407EF"/>
    <w:pPr>
      <w:tabs>
        <w:tab w:val="center" w:pos="4252"/>
        <w:tab w:val="right" w:pos="8504"/>
      </w:tabs>
      <w:snapToGrid w:val="0"/>
    </w:pPr>
  </w:style>
  <w:style w:type="character" w:customStyle="1" w:styleId="aa">
    <w:name w:val="フッター (文字)"/>
    <w:link w:val="a9"/>
    <w:uiPriority w:val="99"/>
    <w:rsid w:val="001407EF"/>
    <w:rPr>
      <w:kern w:val="2"/>
      <w:sz w:val="24"/>
    </w:rPr>
  </w:style>
  <w:style w:type="paragraph" w:styleId="ab">
    <w:name w:val="Balloon Text"/>
    <w:basedOn w:val="a"/>
    <w:link w:val="ac"/>
    <w:uiPriority w:val="99"/>
    <w:semiHidden/>
    <w:unhideWhenUsed/>
    <w:rsid w:val="00F46993"/>
    <w:rPr>
      <w:rFonts w:ascii="Arial" w:eastAsia="ＭＳ ゴシック" w:hAnsi="Arial"/>
      <w:sz w:val="18"/>
      <w:szCs w:val="18"/>
    </w:rPr>
  </w:style>
  <w:style w:type="character" w:customStyle="1" w:styleId="ac">
    <w:name w:val="吹き出し (文字)"/>
    <w:link w:val="ab"/>
    <w:uiPriority w:val="99"/>
    <w:semiHidden/>
    <w:rsid w:val="00F46993"/>
    <w:rPr>
      <w:rFonts w:ascii="Arial" w:eastAsia="ＭＳ ゴシック" w:hAnsi="Arial" w:cs="Times New Roman"/>
      <w:kern w:val="2"/>
      <w:sz w:val="18"/>
      <w:szCs w:val="18"/>
    </w:rPr>
  </w:style>
  <w:style w:type="paragraph" w:styleId="Web">
    <w:name w:val="Normal (Web)"/>
    <w:basedOn w:val="a"/>
    <w:uiPriority w:val="99"/>
    <w:semiHidden/>
    <w:unhideWhenUsed/>
    <w:rsid w:val="0061428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5344F-9FF7-4129-9968-EA70D01B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556</Words>
  <Characters>3174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宇賀田　優</cp:lastModifiedBy>
  <cp:revision>4</cp:revision>
  <cp:lastPrinted>2021-05-25T00:11:00Z</cp:lastPrinted>
  <dcterms:created xsi:type="dcterms:W3CDTF">2018-03-22T05:33:00Z</dcterms:created>
  <dcterms:modified xsi:type="dcterms:W3CDTF">2022-04-28T10:15:00Z</dcterms:modified>
</cp:coreProperties>
</file>